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5C9B" w14:textId="77777777" w:rsidR="00032F52" w:rsidRPr="00FC61F3" w:rsidRDefault="009A3888">
      <w:pPr>
        <w:rPr>
          <w:rFonts w:ascii="Times New Roman" w:hAnsi="Times New Roman" w:cs="Times New Roman"/>
          <w:b/>
          <w:sz w:val="24"/>
          <w:szCs w:val="24"/>
        </w:rPr>
      </w:pPr>
      <w:r w:rsidRPr="00FC61F3">
        <w:rPr>
          <w:rFonts w:ascii="Times New Roman" w:hAnsi="Times New Roman" w:cs="Times New Roman"/>
          <w:b/>
          <w:sz w:val="24"/>
          <w:szCs w:val="24"/>
        </w:rPr>
        <w:t xml:space="preserve">Memo to </w:t>
      </w:r>
      <w:r w:rsidR="00BD1405" w:rsidRPr="00FC61F3">
        <w:rPr>
          <w:rFonts w:ascii="Times New Roman" w:hAnsi="Times New Roman" w:cs="Times New Roman"/>
          <w:b/>
          <w:sz w:val="24"/>
          <w:szCs w:val="24"/>
        </w:rPr>
        <w:t xml:space="preserve">CSO </w:t>
      </w:r>
      <w:r w:rsidR="00032F52" w:rsidRPr="00FC61F3">
        <w:rPr>
          <w:rFonts w:ascii="Times New Roman" w:hAnsi="Times New Roman" w:cs="Times New Roman"/>
          <w:b/>
          <w:sz w:val="24"/>
          <w:szCs w:val="24"/>
        </w:rPr>
        <w:t>Treasurer</w:t>
      </w:r>
    </w:p>
    <w:p w14:paraId="4CEFFFF1" w14:textId="68095DC2" w:rsidR="009F704B" w:rsidRPr="00FC61F3" w:rsidRDefault="00032F52">
      <w:pPr>
        <w:rPr>
          <w:rFonts w:ascii="Times New Roman" w:hAnsi="Times New Roman" w:cs="Times New Roman"/>
          <w:b/>
          <w:sz w:val="24"/>
          <w:szCs w:val="24"/>
        </w:rPr>
      </w:pPr>
      <w:r w:rsidRPr="00FC61F3">
        <w:rPr>
          <w:rFonts w:ascii="Times New Roman" w:hAnsi="Times New Roman" w:cs="Times New Roman"/>
          <w:b/>
          <w:sz w:val="24"/>
          <w:szCs w:val="24"/>
        </w:rPr>
        <w:t xml:space="preserve">Re: </w:t>
      </w:r>
      <w:r w:rsidR="00597110">
        <w:rPr>
          <w:rFonts w:ascii="Times New Roman" w:hAnsi="Times New Roman" w:cs="Times New Roman"/>
          <w:b/>
          <w:sz w:val="24"/>
          <w:szCs w:val="24"/>
        </w:rPr>
        <w:t>FY202</w:t>
      </w:r>
      <w:r w:rsidR="007B77CD">
        <w:rPr>
          <w:rFonts w:ascii="Times New Roman" w:hAnsi="Times New Roman" w:cs="Times New Roman"/>
          <w:b/>
          <w:sz w:val="24"/>
          <w:szCs w:val="24"/>
        </w:rPr>
        <w:t>6</w:t>
      </w:r>
      <w:r w:rsidR="009F704B" w:rsidRPr="00FC61F3">
        <w:rPr>
          <w:rFonts w:ascii="Times New Roman" w:hAnsi="Times New Roman" w:cs="Times New Roman"/>
          <w:b/>
          <w:sz w:val="24"/>
          <w:szCs w:val="24"/>
        </w:rPr>
        <w:t xml:space="preserve"> CSO </w:t>
      </w:r>
      <w:r w:rsidR="006B1E44" w:rsidRPr="00FC61F3">
        <w:rPr>
          <w:rFonts w:ascii="Times New Roman" w:hAnsi="Times New Roman" w:cs="Times New Roman"/>
          <w:b/>
          <w:sz w:val="24"/>
          <w:szCs w:val="24"/>
        </w:rPr>
        <w:t xml:space="preserve">Budget </w:t>
      </w:r>
      <w:r w:rsidR="00A143AA" w:rsidRPr="00FC61F3">
        <w:rPr>
          <w:rFonts w:ascii="Times New Roman" w:hAnsi="Times New Roman" w:cs="Times New Roman"/>
          <w:b/>
          <w:sz w:val="24"/>
          <w:szCs w:val="24"/>
        </w:rPr>
        <w:t>Explanations</w:t>
      </w:r>
      <w:r w:rsidR="009A0B7F" w:rsidRPr="00FC61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EFFFF2" w14:textId="744416B3" w:rsidR="009A3888" w:rsidRPr="00FC61F3" w:rsidRDefault="009A3888">
      <w:pPr>
        <w:rPr>
          <w:rFonts w:ascii="Times New Roman" w:hAnsi="Times New Roman" w:cs="Times New Roman"/>
          <w:b/>
          <w:sz w:val="24"/>
          <w:szCs w:val="24"/>
        </w:rPr>
      </w:pPr>
      <w:r w:rsidRPr="00FC61F3">
        <w:rPr>
          <w:rFonts w:ascii="Times New Roman" w:hAnsi="Times New Roman" w:cs="Times New Roman"/>
          <w:b/>
          <w:sz w:val="24"/>
          <w:szCs w:val="24"/>
        </w:rPr>
        <w:t>From</w:t>
      </w:r>
      <w:r w:rsidR="00F02B70" w:rsidRPr="00FC61F3">
        <w:rPr>
          <w:rFonts w:ascii="Times New Roman" w:hAnsi="Times New Roman" w:cs="Times New Roman"/>
          <w:b/>
          <w:sz w:val="24"/>
          <w:szCs w:val="24"/>
        </w:rPr>
        <w:t>:</w:t>
      </w:r>
      <w:r w:rsidRPr="00FC6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6E4" w:rsidRPr="00FC61F3">
        <w:rPr>
          <w:rFonts w:ascii="Times New Roman" w:hAnsi="Times New Roman" w:cs="Times New Roman"/>
          <w:b/>
          <w:sz w:val="24"/>
          <w:szCs w:val="24"/>
        </w:rPr>
        <w:t>Derek Brockbank,</w:t>
      </w:r>
      <w:r w:rsidR="00F02B70" w:rsidRPr="00FC6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1F3">
        <w:rPr>
          <w:rFonts w:ascii="Times New Roman" w:hAnsi="Times New Roman" w:cs="Times New Roman"/>
          <w:b/>
          <w:sz w:val="24"/>
          <w:szCs w:val="24"/>
        </w:rPr>
        <w:t>CSO Executive Director</w:t>
      </w:r>
    </w:p>
    <w:p w14:paraId="38012AB5" w14:textId="5BBA1120" w:rsidR="00032F52" w:rsidRPr="00FC61F3" w:rsidRDefault="00F926E4">
      <w:pPr>
        <w:rPr>
          <w:rFonts w:ascii="Times New Roman" w:hAnsi="Times New Roman" w:cs="Times New Roman"/>
          <w:b/>
          <w:sz w:val="24"/>
          <w:szCs w:val="24"/>
        </w:rPr>
      </w:pPr>
      <w:r w:rsidRPr="00FC61F3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7B77CD">
        <w:rPr>
          <w:rFonts w:ascii="Times New Roman" w:hAnsi="Times New Roman" w:cs="Times New Roman"/>
          <w:b/>
          <w:sz w:val="24"/>
          <w:szCs w:val="24"/>
        </w:rPr>
        <w:t>September 2025</w:t>
      </w:r>
    </w:p>
    <w:p w14:paraId="2A72815A" w14:textId="05D92082" w:rsidR="00BA7837" w:rsidRPr="00FC61F3" w:rsidRDefault="00BA7837">
      <w:pPr>
        <w:rPr>
          <w:rFonts w:ascii="Times New Roman" w:hAnsi="Times New Roman" w:cs="Times New Roman"/>
          <w:b/>
          <w:sz w:val="24"/>
          <w:szCs w:val="24"/>
        </w:rPr>
      </w:pPr>
    </w:p>
    <w:p w14:paraId="75C0C14A" w14:textId="62C578FE" w:rsidR="00BA7837" w:rsidRPr="00FC61F3" w:rsidRDefault="00BA7837">
      <w:pPr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FC61F3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Overall Considerations: </w:t>
      </w:r>
    </w:p>
    <w:p w14:paraId="4CEFFFF3" w14:textId="60734EDB" w:rsidR="009F704B" w:rsidRPr="00FC61F3" w:rsidRDefault="009F704B">
      <w:pPr>
        <w:rPr>
          <w:rFonts w:ascii="Times New Roman" w:hAnsi="Times New Roman" w:cs="Times New Roman"/>
          <w:b/>
          <w:sz w:val="24"/>
          <w:szCs w:val="24"/>
        </w:rPr>
      </w:pPr>
    </w:p>
    <w:p w14:paraId="45563E0A" w14:textId="6FA8EF62" w:rsidR="001538E3" w:rsidRPr="00486219" w:rsidRDefault="00597110" w:rsidP="00153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the attached FY202</w:t>
      </w:r>
      <w:r w:rsidR="007B77CD">
        <w:rPr>
          <w:rFonts w:ascii="Times New Roman" w:hAnsi="Times New Roman" w:cs="Times New Roman"/>
          <w:sz w:val="24"/>
          <w:szCs w:val="24"/>
        </w:rPr>
        <w:t>6</w:t>
      </w:r>
      <w:r w:rsidR="009555AA">
        <w:rPr>
          <w:rFonts w:ascii="Times New Roman" w:hAnsi="Times New Roman" w:cs="Times New Roman"/>
          <w:sz w:val="24"/>
          <w:szCs w:val="24"/>
        </w:rPr>
        <w:t xml:space="preserve"> CSO Budget for review and approval at the CSO Member Meeting in </w:t>
      </w:r>
      <w:r w:rsidR="007B77CD">
        <w:rPr>
          <w:rFonts w:ascii="Times New Roman" w:hAnsi="Times New Roman" w:cs="Times New Roman"/>
          <w:sz w:val="24"/>
          <w:szCs w:val="24"/>
        </w:rPr>
        <w:t>October</w:t>
      </w:r>
      <w:r w:rsidR="009555AA">
        <w:rPr>
          <w:rFonts w:ascii="Times New Roman" w:hAnsi="Times New Roman" w:cs="Times New Roman"/>
          <w:sz w:val="24"/>
          <w:szCs w:val="24"/>
        </w:rPr>
        <w:t>.</w:t>
      </w:r>
      <w:r w:rsidR="001538E3" w:rsidRPr="001538E3">
        <w:rPr>
          <w:rFonts w:ascii="Times New Roman" w:hAnsi="Times New Roman" w:cs="Times New Roman"/>
          <w:sz w:val="24"/>
          <w:szCs w:val="24"/>
        </w:rPr>
        <w:t xml:space="preserve"> </w:t>
      </w:r>
      <w:r w:rsidR="001538E3" w:rsidRPr="00486219">
        <w:rPr>
          <w:rFonts w:ascii="Times New Roman" w:hAnsi="Times New Roman" w:cs="Times New Roman"/>
          <w:sz w:val="24"/>
          <w:szCs w:val="24"/>
        </w:rPr>
        <w:t xml:space="preserve">This budget has been drafted with the most accurate information on hand, as well as a conservative and realistic approach to ensure accuracy and applicability. </w:t>
      </w:r>
    </w:p>
    <w:p w14:paraId="7604D2B5" w14:textId="1896E3AC" w:rsidR="00BD3621" w:rsidRDefault="00BD3621" w:rsidP="00FC61F3">
      <w:pPr>
        <w:rPr>
          <w:rFonts w:ascii="Times New Roman" w:hAnsi="Times New Roman" w:cs="Times New Roman"/>
          <w:sz w:val="24"/>
          <w:szCs w:val="24"/>
        </w:rPr>
      </w:pPr>
    </w:p>
    <w:p w14:paraId="6573BB32" w14:textId="77777777" w:rsidR="001B7841" w:rsidRPr="0032606B" w:rsidRDefault="0090369C" w:rsidP="00FC61F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6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note:</w:t>
      </w:r>
    </w:p>
    <w:p w14:paraId="7AC0F0D6" w14:textId="2E6D0224" w:rsidR="00D723E6" w:rsidRDefault="001B7841" w:rsidP="00495C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0169">
        <w:rPr>
          <w:rFonts w:ascii="Times New Roman" w:hAnsi="Times New Roman" w:cs="Times New Roman"/>
          <w:sz w:val="24"/>
          <w:szCs w:val="24"/>
        </w:rPr>
        <w:t xml:space="preserve">This budget has </w:t>
      </w:r>
      <w:r w:rsidR="005B0673" w:rsidRPr="00000169">
        <w:rPr>
          <w:rFonts w:ascii="Times New Roman" w:hAnsi="Times New Roman" w:cs="Times New Roman"/>
          <w:sz w:val="24"/>
          <w:szCs w:val="24"/>
        </w:rPr>
        <w:t>$59,000 deficit (aka in the red)</w:t>
      </w:r>
      <w:r w:rsidR="00CD0726" w:rsidRPr="00000169">
        <w:rPr>
          <w:rFonts w:ascii="Times New Roman" w:hAnsi="Times New Roman" w:cs="Times New Roman"/>
          <w:sz w:val="24"/>
          <w:szCs w:val="24"/>
        </w:rPr>
        <w:t xml:space="preserve"> for the calendar/CSO Fiscal year</w:t>
      </w:r>
      <w:r w:rsidR="0090369C" w:rsidRPr="00000169">
        <w:rPr>
          <w:rFonts w:ascii="Times New Roman" w:hAnsi="Times New Roman" w:cs="Times New Roman"/>
          <w:sz w:val="24"/>
          <w:szCs w:val="24"/>
        </w:rPr>
        <w:t xml:space="preserve"> </w:t>
      </w:r>
      <w:r w:rsidR="00CD0726" w:rsidRPr="00000169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CD0726" w:rsidRPr="00000169">
        <w:rPr>
          <w:rFonts w:ascii="Times New Roman" w:hAnsi="Times New Roman" w:cs="Times New Roman"/>
          <w:sz w:val="24"/>
          <w:szCs w:val="24"/>
        </w:rPr>
        <w:t>2026;</w:t>
      </w:r>
      <w:proofErr w:type="gramEnd"/>
    </w:p>
    <w:p w14:paraId="0FD07B2C" w14:textId="1DD483EB" w:rsidR="00000169" w:rsidRDefault="00000169" w:rsidP="00495C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budget is being proposed for </w:t>
      </w:r>
      <w:r w:rsidR="00C47130">
        <w:rPr>
          <w:rFonts w:ascii="Times New Roman" w:hAnsi="Times New Roman" w:cs="Times New Roman"/>
          <w:sz w:val="24"/>
          <w:szCs w:val="24"/>
        </w:rPr>
        <w:t xml:space="preserve">a </w:t>
      </w:r>
      <w:r w:rsidR="001538E3">
        <w:rPr>
          <w:rFonts w:ascii="Times New Roman" w:hAnsi="Times New Roman" w:cs="Times New Roman"/>
          <w:sz w:val="24"/>
          <w:szCs w:val="24"/>
        </w:rPr>
        <w:t>6-month</w:t>
      </w:r>
      <w:r w:rsidR="00C47130">
        <w:rPr>
          <w:rFonts w:ascii="Times New Roman" w:hAnsi="Times New Roman" w:cs="Times New Roman"/>
          <w:sz w:val="24"/>
          <w:szCs w:val="24"/>
        </w:rPr>
        <w:t xml:space="preserve"> approval</w:t>
      </w:r>
      <w:r w:rsidR="00C165ED">
        <w:rPr>
          <w:rFonts w:ascii="Times New Roman" w:hAnsi="Times New Roman" w:cs="Times New Roman"/>
          <w:sz w:val="24"/>
          <w:szCs w:val="24"/>
        </w:rPr>
        <w:t xml:space="preserve"> (through June 2026)</w:t>
      </w:r>
      <w:r w:rsidR="00C47130">
        <w:rPr>
          <w:rFonts w:ascii="Times New Roman" w:hAnsi="Times New Roman" w:cs="Times New Roman"/>
          <w:sz w:val="24"/>
          <w:szCs w:val="24"/>
        </w:rPr>
        <w:t>, to allow CSO</w:t>
      </w:r>
      <w:r w:rsidR="00923E6B">
        <w:rPr>
          <w:rFonts w:ascii="Times New Roman" w:hAnsi="Times New Roman" w:cs="Times New Roman"/>
          <w:sz w:val="24"/>
          <w:szCs w:val="24"/>
        </w:rPr>
        <w:t xml:space="preserve"> the chance to </w:t>
      </w:r>
      <w:r w:rsidR="004C666E">
        <w:rPr>
          <w:rFonts w:ascii="Times New Roman" w:hAnsi="Times New Roman" w:cs="Times New Roman"/>
          <w:sz w:val="24"/>
          <w:szCs w:val="24"/>
        </w:rPr>
        <w:t>identify new revenue</w:t>
      </w:r>
      <w:r w:rsidR="00923E6B">
        <w:rPr>
          <w:rFonts w:ascii="Times New Roman" w:hAnsi="Times New Roman" w:cs="Times New Roman"/>
          <w:sz w:val="24"/>
          <w:szCs w:val="24"/>
        </w:rPr>
        <w:t>, before making further cuts.</w:t>
      </w:r>
    </w:p>
    <w:p w14:paraId="15E32305" w14:textId="40C6542F" w:rsidR="00000169" w:rsidRDefault="00000169" w:rsidP="00923E6B">
      <w:pPr>
        <w:rPr>
          <w:rFonts w:ascii="Times New Roman" w:hAnsi="Times New Roman" w:cs="Times New Roman"/>
          <w:sz w:val="24"/>
          <w:szCs w:val="24"/>
        </w:rPr>
      </w:pPr>
    </w:p>
    <w:p w14:paraId="77C582B6" w14:textId="1FD4B674" w:rsidR="00923E6B" w:rsidRPr="0032606B" w:rsidRDefault="00923E6B" w:rsidP="00923E6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6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Context: </w:t>
      </w:r>
    </w:p>
    <w:p w14:paraId="73AE4F33" w14:textId="77777777" w:rsidR="00AF67AB" w:rsidRDefault="00AF67AB" w:rsidP="00923E6B">
      <w:pPr>
        <w:rPr>
          <w:rFonts w:ascii="Times New Roman" w:hAnsi="Times New Roman" w:cs="Times New Roman"/>
          <w:sz w:val="24"/>
          <w:szCs w:val="24"/>
        </w:rPr>
      </w:pPr>
    </w:p>
    <w:p w14:paraId="76AB38A0" w14:textId="640F1ED8" w:rsidR="00AF67AB" w:rsidRPr="00AF67AB" w:rsidRDefault="00AF67AB" w:rsidP="00923E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Income</w:t>
      </w:r>
      <w:r w:rsidRPr="00AF67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C996EC" w14:textId="0121544A" w:rsidR="00545804" w:rsidRDefault="00545804" w:rsidP="00923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four flush years, CSO is facing significant funding challenges heading into </w:t>
      </w:r>
      <w:r w:rsidR="009D4A21">
        <w:rPr>
          <w:rFonts w:ascii="Times New Roman" w:hAnsi="Times New Roman" w:cs="Times New Roman"/>
          <w:sz w:val="24"/>
          <w:szCs w:val="24"/>
        </w:rPr>
        <w:t>2026.</w:t>
      </w:r>
      <w:r w:rsidR="00452043">
        <w:rPr>
          <w:rFonts w:ascii="Times New Roman" w:hAnsi="Times New Roman" w:cs="Times New Roman"/>
          <w:sz w:val="24"/>
          <w:szCs w:val="24"/>
        </w:rPr>
        <w:t xml:space="preserve"> </w:t>
      </w:r>
      <w:r w:rsidR="0032606B">
        <w:rPr>
          <w:rFonts w:ascii="Times New Roman" w:hAnsi="Times New Roman" w:cs="Times New Roman"/>
          <w:sz w:val="24"/>
          <w:szCs w:val="24"/>
        </w:rPr>
        <w:t>We anticipate</w:t>
      </w:r>
      <w:r w:rsidR="00452043">
        <w:rPr>
          <w:rFonts w:ascii="Times New Roman" w:hAnsi="Times New Roman" w:cs="Times New Roman"/>
          <w:sz w:val="24"/>
          <w:szCs w:val="24"/>
        </w:rPr>
        <w:t xml:space="preserve"> revenue</w:t>
      </w:r>
      <w:r w:rsidR="0032606B">
        <w:rPr>
          <w:rFonts w:ascii="Times New Roman" w:hAnsi="Times New Roman" w:cs="Times New Roman"/>
          <w:sz w:val="24"/>
          <w:szCs w:val="24"/>
        </w:rPr>
        <w:t xml:space="preserve"> declines</w:t>
      </w:r>
      <w:r w:rsidR="00452043">
        <w:rPr>
          <w:rFonts w:ascii="Times New Roman" w:hAnsi="Times New Roman" w:cs="Times New Roman"/>
          <w:sz w:val="24"/>
          <w:szCs w:val="24"/>
        </w:rPr>
        <w:t xml:space="preserve"> in a few key areas:</w:t>
      </w:r>
    </w:p>
    <w:p w14:paraId="552E3180" w14:textId="262315AC" w:rsidR="00452043" w:rsidRDefault="00452043" w:rsidP="004520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Decreases to CSSF admin fees</w:t>
      </w:r>
      <w:r w:rsidR="0032606B">
        <w:rPr>
          <w:rFonts w:ascii="Times New Roman" w:hAnsi="Times New Roman" w:cs="Times New Roman"/>
          <w:sz w:val="24"/>
          <w:szCs w:val="24"/>
        </w:rPr>
        <w:t xml:space="preserve"> (line </w:t>
      </w:r>
      <w:r w:rsidR="00CA5B60">
        <w:rPr>
          <w:rFonts w:ascii="Times New Roman" w:hAnsi="Times New Roman" w:cs="Times New Roman"/>
          <w:sz w:val="24"/>
          <w:szCs w:val="24"/>
        </w:rPr>
        <w:t>4798</w:t>
      </w:r>
      <w:proofErr w:type="gramStart"/>
      <w:r w:rsidR="00CA5B60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1026B445" w14:textId="0322FEEE" w:rsidR="00452043" w:rsidRDefault="00452043" w:rsidP="004520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delay in getting a new cooperative agreement with NOAA</w:t>
      </w:r>
      <w:r w:rsidR="00CA5B60">
        <w:rPr>
          <w:rFonts w:ascii="Times New Roman" w:hAnsi="Times New Roman" w:cs="Times New Roman"/>
          <w:sz w:val="24"/>
          <w:szCs w:val="24"/>
        </w:rPr>
        <w:t xml:space="preserve">, </w:t>
      </w:r>
      <w:r w:rsidR="00E8342B">
        <w:rPr>
          <w:rFonts w:ascii="Times New Roman" w:hAnsi="Times New Roman" w:cs="Times New Roman"/>
          <w:sz w:val="24"/>
          <w:szCs w:val="24"/>
        </w:rPr>
        <w:t>expected to start ~July 2026</w:t>
      </w:r>
      <w:r w:rsidR="00CA5B60">
        <w:rPr>
          <w:rFonts w:ascii="Times New Roman" w:hAnsi="Times New Roman" w:cs="Times New Roman"/>
          <w:sz w:val="24"/>
          <w:szCs w:val="24"/>
        </w:rPr>
        <w:t xml:space="preserve"> (line </w:t>
      </w:r>
      <w:r w:rsidR="00CD2A4F">
        <w:rPr>
          <w:rFonts w:ascii="Times New Roman" w:hAnsi="Times New Roman" w:cs="Times New Roman"/>
          <w:sz w:val="24"/>
          <w:szCs w:val="24"/>
        </w:rPr>
        <w:t>4782)</w:t>
      </w:r>
    </w:p>
    <w:p w14:paraId="0702EC17" w14:textId="02849736" w:rsidR="00E8342B" w:rsidRDefault="00E8342B" w:rsidP="004520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Decreased revenue from meetings, with lower projected attendance</w:t>
      </w:r>
      <w:r w:rsidR="00CD2A4F">
        <w:rPr>
          <w:rFonts w:ascii="Times New Roman" w:hAnsi="Times New Roman" w:cs="Times New Roman"/>
          <w:sz w:val="24"/>
          <w:szCs w:val="24"/>
        </w:rPr>
        <w:t xml:space="preserve"> </w:t>
      </w:r>
      <w:r w:rsidR="00110826">
        <w:rPr>
          <w:rFonts w:ascii="Times New Roman" w:hAnsi="Times New Roman" w:cs="Times New Roman"/>
          <w:sz w:val="24"/>
          <w:szCs w:val="24"/>
        </w:rPr>
        <w:t>(lines 4207 &amp; 4208)</w:t>
      </w:r>
    </w:p>
    <w:p w14:paraId="20A8FC09" w14:textId="13F3B9BA" w:rsidR="00FD4A8C" w:rsidRDefault="00FD4A8C" w:rsidP="004520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revenue</w:t>
      </w:r>
      <w:r w:rsidR="00BA3B0D">
        <w:rPr>
          <w:rFonts w:ascii="Times New Roman" w:hAnsi="Times New Roman" w:cs="Times New Roman"/>
          <w:sz w:val="24"/>
          <w:szCs w:val="24"/>
        </w:rPr>
        <w:t xml:space="preserve"> for staff</w:t>
      </w:r>
      <w:r>
        <w:rPr>
          <w:rFonts w:ascii="Times New Roman" w:hAnsi="Times New Roman" w:cs="Times New Roman"/>
          <w:sz w:val="24"/>
          <w:szCs w:val="24"/>
        </w:rPr>
        <w:t xml:space="preserve"> support</w:t>
      </w:r>
      <w:r w:rsidR="00BA3B0D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B0D">
        <w:rPr>
          <w:rFonts w:ascii="Times New Roman" w:hAnsi="Times New Roman" w:cs="Times New Roman"/>
          <w:sz w:val="24"/>
          <w:szCs w:val="24"/>
        </w:rPr>
        <w:t>NOAA’s Program Managers’ meeting</w:t>
      </w:r>
      <w:r w:rsidR="00CD2A4F">
        <w:rPr>
          <w:rFonts w:ascii="Times New Roman" w:hAnsi="Times New Roman" w:cs="Times New Roman"/>
          <w:sz w:val="24"/>
          <w:szCs w:val="24"/>
        </w:rPr>
        <w:t xml:space="preserve"> (line 4782).</w:t>
      </w:r>
    </w:p>
    <w:p w14:paraId="0F0C0E0C" w14:textId="77777777" w:rsidR="00BA3B0D" w:rsidRDefault="00BA3B0D" w:rsidP="00BA3B0D">
      <w:pPr>
        <w:rPr>
          <w:rFonts w:ascii="Times New Roman" w:hAnsi="Times New Roman" w:cs="Times New Roman"/>
          <w:sz w:val="24"/>
          <w:szCs w:val="24"/>
        </w:rPr>
      </w:pPr>
    </w:p>
    <w:p w14:paraId="54DE5221" w14:textId="3805A93D" w:rsidR="00BA3B0D" w:rsidRDefault="001A74CA" w:rsidP="00BA3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expect flat revenue</w:t>
      </w:r>
      <w:r w:rsidR="00AE0EF9">
        <w:rPr>
          <w:rFonts w:ascii="Times New Roman" w:hAnsi="Times New Roman" w:cs="Times New Roman"/>
          <w:sz w:val="24"/>
          <w:szCs w:val="24"/>
        </w:rPr>
        <w:t xml:space="preserve"> from dues </w:t>
      </w:r>
      <w:r w:rsidR="008B56EC">
        <w:rPr>
          <w:rFonts w:ascii="Times New Roman" w:hAnsi="Times New Roman" w:cs="Times New Roman"/>
          <w:sz w:val="24"/>
          <w:szCs w:val="24"/>
        </w:rPr>
        <w:t xml:space="preserve">(line 4000) </w:t>
      </w:r>
      <w:r w:rsidR="00AE0EF9">
        <w:rPr>
          <w:rFonts w:ascii="Times New Roman" w:hAnsi="Times New Roman" w:cs="Times New Roman"/>
          <w:sz w:val="24"/>
          <w:szCs w:val="24"/>
        </w:rPr>
        <w:t xml:space="preserve">and </w:t>
      </w:r>
      <w:r w:rsidR="007B00E8">
        <w:rPr>
          <w:rFonts w:ascii="Times New Roman" w:hAnsi="Times New Roman" w:cs="Times New Roman"/>
          <w:sz w:val="24"/>
          <w:szCs w:val="24"/>
        </w:rPr>
        <w:t xml:space="preserve">a </w:t>
      </w:r>
      <w:r w:rsidR="00AE0EF9">
        <w:rPr>
          <w:rFonts w:ascii="Times New Roman" w:hAnsi="Times New Roman" w:cs="Times New Roman"/>
          <w:sz w:val="24"/>
          <w:szCs w:val="24"/>
        </w:rPr>
        <w:t>minor increase in</w:t>
      </w:r>
      <w:r>
        <w:rPr>
          <w:rFonts w:ascii="Times New Roman" w:hAnsi="Times New Roman" w:cs="Times New Roman"/>
          <w:sz w:val="24"/>
          <w:szCs w:val="24"/>
        </w:rPr>
        <w:t xml:space="preserve"> grant</w:t>
      </w:r>
      <w:r w:rsidR="00AE0EF9">
        <w:rPr>
          <w:rFonts w:ascii="Times New Roman" w:hAnsi="Times New Roman" w:cs="Times New Roman"/>
          <w:sz w:val="24"/>
          <w:szCs w:val="24"/>
        </w:rPr>
        <w:t>s/</w:t>
      </w:r>
      <w:r>
        <w:rPr>
          <w:rFonts w:ascii="Times New Roman" w:hAnsi="Times New Roman" w:cs="Times New Roman"/>
          <w:sz w:val="24"/>
          <w:szCs w:val="24"/>
        </w:rPr>
        <w:t>contract</w:t>
      </w:r>
      <w:r w:rsidR="00AE0E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revenue</w:t>
      </w:r>
      <w:r w:rsidR="00D06905">
        <w:rPr>
          <w:rFonts w:ascii="Times New Roman" w:hAnsi="Times New Roman" w:cs="Times New Roman"/>
          <w:sz w:val="24"/>
          <w:szCs w:val="24"/>
        </w:rPr>
        <w:t xml:space="preserve"> (4783)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08AD">
        <w:rPr>
          <w:rFonts w:ascii="Times New Roman" w:hAnsi="Times New Roman" w:cs="Times New Roman"/>
          <w:sz w:val="24"/>
          <w:szCs w:val="24"/>
        </w:rPr>
        <w:t xml:space="preserve">  </w:t>
      </w:r>
      <w:r w:rsidR="00AE7D48">
        <w:rPr>
          <w:rFonts w:ascii="Times New Roman" w:hAnsi="Times New Roman" w:cs="Times New Roman"/>
          <w:sz w:val="24"/>
          <w:szCs w:val="24"/>
        </w:rPr>
        <w:t>P</w:t>
      </w:r>
      <w:r w:rsidR="001B08AD">
        <w:rPr>
          <w:rFonts w:ascii="Times New Roman" w:hAnsi="Times New Roman" w:cs="Times New Roman"/>
          <w:sz w:val="24"/>
          <w:szCs w:val="24"/>
        </w:rPr>
        <w:t xml:space="preserve">otential </w:t>
      </w:r>
      <w:r w:rsidR="008B56EC">
        <w:rPr>
          <w:rFonts w:ascii="Times New Roman" w:hAnsi="Times New Roman" w:cs="Times New Roman"/>
          <w:sz w:val="24"/>
          <w:szCs w:val="24"/>
        </w:rPr>
        <w:t>revenue</w:t>
      </w:r>
      <w:r w:rsidR="00D06905">
        <w:rPr>
          <w:rFonts w:ascii="Times New Roman" w:hAnsi="Times New Roman" w:cs="Times New Roman"/>
          <w:sz w:val="24"/>
          <w:szCs w:val="24"/>
        </w:rPr>
        <w:t xml:space="preserve"> from grants</w:t>
      </w:r>
      <w:r w:rsidR="001B08AD">
        <w:rPr>
          <w:rFonts w:ascii="Times New Roman" w:hAnsi="Times New Roman" w:cs="Times New Roman"/>
          <w:sz w:val="24"/>
          <w:szCs w:val="24"/>
        </w:rPr>
        <w:t xml:space="preserve"> and potential</w:t>
      </w:r>
      <w:r w:rsidR="00AE7D48">
        <w:rPr>
          <w:rFonts w:ascii="Times New Roman" w:hAnsi="Times New Roman" w:cs="Times New Roman"/>
          <w:sz w:val="24"/>
          <w:szCs w:val="24"/>
        </w:rPr>
        <w:t xml:space="preserve"> new</w:t>
      </w:r>
      <w:r w:rsidR="001B08AD">
        <w:rPr>
          <w:rFonts w:ascii="Times New Roman" w:hAnsi="Times New Roman" w:cs="Times New Roman"/>
          <w:sz w:val="24"/>
          <w:szCs w:val="24"/>
        </w:rPr>
        <w:t xml:space="preserve"> </w:t>
      </w:r>
      <w:r w:rsidR="008B56EC">
        <w:rPr>
          <w:rFonts w:ascii="Times New Roman" w:hAnsi="Times New Roman" w:cs="Times New Roman"/>
          <w:sz w:val="24"/>
          <w:szCs w:val="24"/>
        </w:rPr>
        <w:t xml:space="preserve">CSSF admin revenue </w:t>
      </w:r>
      <w:r w:rsidR="00D06905">
        <w:rPr>
          <w:rFonts w:ascii="Times New Roman" w:hAnsi="Times New Roman" w:cs="Times New Roman"/>
          <w:sz w:val="24"/>
          <w:szCs w:val="24"/>
        </w:rPr>
        <w:t xml:space="preserve">has not been included, because </w:t>
      </w:r>
      <w:r w:rsidR="00AE7D48">
        <w:rPr>
          <w:rFonts w:ascii="Times New Roman" w:hAnsi="Times New Roman" w:cs="Times New Roman"/>
          <w:sz w:val="24"/>
          <w:szCs w:val="24"/>
        </w:rPr>
        <w:t>they are</w:t>
      </w:r>
      <w:r w:rsidR="00D06905">
        <w:rPr>
          <w:rFonts w:ascii="Times New Roman" w:hAnsi="Times New Roman" w:cs="Times New Roman"/>
          <w:sz w:val="24"/>
          <w:szCs w:val="24"/>
        </w:rPr>
        <w:t xml:space="preserve"> only in the application stage.</w:t>
      </w:r>
    </w:p>
    <w:p w14:paraId="7BF4E0E7" w14:textId="77777777" w:rsidR="00AF67AB" w:rsidRDefault="00AF67AB" w:rsidP="00BA3B0D">
      <w:pPr>
        <w:rPr>
          <w:rFonts w:ascii="Times New Roman" w:hAnsi="Times New Roman" w:cs="Times New Roman"/>
          <w:sz w:val="24"/>
          <w:szCs w:val="24"/>
        </w:rPr>
      </w:pPr>
    </w:p>
    <w:p w14:paraId="443AF195" w14:textId="5030AED5" w:rsidR="001A74CA" w:rsidRDefault="00AF67AB" w:rsidP="00BA3B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7AB">
        <w:rPr>
          <w:rFonts w:ascii="Times New Roman" w:hAnsi="Times New Roman" w:cs="Times New Roman"/>
          <w:b/>
          <w:bCs/>
          <w:sz w:val="24"/>
          <w:szCs w:val="24"/>
        </w:rPr>
        <w:t>Expense:</w:t>
      </w:r>
    </w:p>
    <w:p w14:paraId="5BC91C89" w14:textId="0F82CA1B" w:rsidR="00AF67AB" w:rsidRPr="00AF67AB" w:rsidRDefault="00AF67AB" w:rsidP="00BA3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offset the decline in revenue, we have cut expense</w:t>
      </w:r>
      <w:r w:rsidR="003109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tightly as we possibly can without </w:t>
      </w:r>
      <w:r w:rsidR="0031092F">
        <w:rPr>
          <w:rFonts w:ascii="Times New Roman" w:hAnsi="Times New Roman" w:cs="Times New Roman"/>
          <w:sz w:val="24"/>
          <w:szCs w:val="24"/>
        </w:rPr>
        <w:t xml:space="preserve">losing any staff. </w:t>
      </w:r>
    </w:p>
    <w:p w14:paraId="0BC09624" w14:textId="77777777" w:rsidR="00110826" w:rsidRDefault="00110826" w:rsidP="00BA3B0D">
      <w:pPr>
        <w:rPr>
          <w:rFonts w:ascii="Times New Roman" w:hAnsi="Times New Roman" w:cs="Times New Roman"/>
          <w:sz w:val="24"/>
          <w:szCs w:val="24"/>
        </w:rPr>
      </w:pPr>
    </w:p>
    <w:p w14:paraId="4CF6EE4B" w14:textId="60CB6B98" w:rsidR="007B00E8" w:rsidRPr="00AE7D48" w:rsidRDefault="003C2848" w:rsidP="00BA3B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D48">
        <w:rPr>
          <w:rFonts w:ascii="Times New Roman" w:hAnsi="Times New Roman" w:cs="Times New Roman"/>
          <w:b/>
          <w:bCs/>
          <w:sz w:val="24"/>
          <w:szCs w:val="24"/>
        </w:rPr>
        <w:t>Proposed:</w:t>
      </w:r>
    </w:p>
    <w:p w14:paraId="4496A5DF" w14:textId="77777777" w:rsidR="003C2848" w:rsidRDefault="003C2848" w:rsidP="00BA3B0D">
      <w:pPr>
        <w:rPr>
          <w:rFonts w:ascii="Times New Roman" w:hAnsi="Times New Roman" w:cs="Times New Roman"/>
          <w:sz w:val="24"/>
          <w:szCs w:val="24"/>
        </w:rPr>
      </w:pPr>
    </w:p>
    <w:p w14:paraId="04219569" w14:textId="1A5D9A93" w:rsidR="003C2848" w:rsidRDefault="00AE7D48" w:rsidP="00BA3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is for</w:t>
      </w:r>
      <w:r w:rsidR="003B35A9">
        <w:rPr>
          <w:rFonts w:ascii="Times New Roman" w:hAnsi="Times New Roman" w:cs="Times New Roman"/>
          <w:sz w:val="24"/>
          <w:szCs w:val="24"/>
        </w:rPr>
        <w:t xml:space="preserve"> CSO Board and membership to approve the budget for 6 months, to give CSO time to </w:t>
      </w:r>
      <w:r w:rsidR="0092715F">
        <w:rPr>
          <w:rFonts w:ascii="Times New Roman" w:hAnsi="Times New Roman" w:cs="Times New Roman"/>
          <w:sz w:val="24"/>
          <w:szCs w:val="24"/>
        </w:rPr>
        <w:t>identify new revenue, potentially including:</w:t>
      </w:r>
    </w:p>
    <w:p w14:paraId="522A106C" w14:textId="0B475C9E" w:rsidR="0092715F" w:rsidRDefault="0092715F" w:rsidP="009271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Greater 2025 carry forward than </w:t>
      </w:r>
      <w:proofErr w:type="gramStart"/>
      <w:r>
        <w:rPr>
          <w:rFonts w:ascii="Times New Roman" w:hAnsi="Times New Roman" w:cs="Times New Roman"/>
          <w:sz w:val="24"/>
          <w:szCs w:val="24"/>
        </w:rPr>
        <w:t>anticipated;</w:t>
      </w:r>
      <w:proofErr w:type="gramEnd"/>
    </w:p>
    <w:p w14:paraId="0AC3C89F" w14:textId="4059A72A" w:rsidR="0092715F" w:rsidRDefault="003F57BA" w:rsidP="009271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Successful grant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applications</w:t>
      </w:r>
      <w:r w:rsidR="00CB24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8CCC117" w14:textId="75BD3EB3" w:rsidR="00B356A5" w:rsidRDefault="00B356A5" w:rsidP="009271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contract </w:t>
      </w:r>
      <w:proofErr w:type="gramStart"/>
      <w:r>
        <w:rPr>
          <w:rFonts w:ascii="Times New Roman" w:hAnsi="Times New Roman" w:cs="Times New Roman"/>
          <w:sz w:val="24"/>
          <w:szCs w:val="24"/>
        </w:rPr>
        <w:t>work;</w:t>
      </w:r>
      <w:proofErr w:type="gramEnd"/>
    </w:p>
    <w:p w14:paraId="1728DF43" w14:textId="292933A6" w:rsidR="008E79CC" w:rsidRPr="00B356A5" w:rsidRDefault="00CB2400" w:rsidP="00B356A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CSSF fees</w:t>
      </w:r>
      <w:r w:rsidR="00B356A5">
        <w:rPr>
          <w:rFonts w:ascii="Times New Roman" w:hAnsi="Times New Roman" w:cs="Times New Roman"/>
          <w:sz w:val="24"/>
          <w:szCs w:val="24"/>
        </w:rPr>
        <w:t>.</w:t>
      </w:r>
    </w:p>
    <w:p w14:paraId="186AD793" w14:textId="77777777" w:rsidR="003F57BA" w:rsidRDefault="003F57BA" w:rsidP="00CB2400">
      <w:pPr>
        <w:rPr>
          <w:rFonts w:ascii="Times New Roman" w:hAnsi="Times New Roman" w:cs="Times New Roman"/>
          <w:sz w:val="24"/>
          <w:szCs w:val="24"/>
        </w:rPr>
      </w:pPr>
    </w:p>
    <w:p w14:paraId="077C828B" w14:textId="13F6F597" w:rsidR="00B07DC8" w:rsidRDefault="00B07DC8" w:rsidP="00CB2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C60C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mid-year, CSO has not generated the necessary revenue</w:t>
      </w:r>
      <w:r w:rsidR="006329F6">
        <w:rPr>
          <w:rFonts w:ascii="Times New Roman" w:hAnsi="Times New Roman" w:cs="Times New Roman"/>
          <w:sz w:val="24"/>
          <w:szCs w:val="24"/>
        </w:rPr>
        <w:t xml:space="preserve"> (or found additional cost-savings)</w:t>
      </w:r>
      <w:r>
        <w:rPr>
          <w:rFonts w:ascii="Times New Roman" w:hAnsi="Times New Roman" w:cs="Times New Roman"/>
          <w:sz w:val="24"/>
          <w:szCs w:val="24"/>
        </w:rPr>
        <w:t xml:space="preserve"> to balance </w:t>
      </w:r>
      <w:r w:rsidR="006329F6">
        <w:rPr>
          <w:rFonts w:ascii="Times New Roman" w:hAnsi="Times New Roman" w:cs="Times New Roman"/>
          <w:sz w:val="24"/>
          <w:szCs w:val="24"/>
        </w:rPr>
        <w:t>our budget, we will propose changes to balance the budget that may include</w:t>
      </w:r>
      <w:r w:rsidR="008E79CC">
        <w:rPr>
          <w:rFonts w:ascii="Times New Roman" w:hAnsi="Times New Roman" w:cs="Times New Roman"/>
          <w:sz w:val="24"/>
          <w:szCs w:val="24"/>
        </w:rPr>
        <w:t>:</w:t>
      </w:r>
    </w:p>
    <w:p w14:paraId="7C3613E9" w14:textId="24F993D6" w:rsidR="008E79CC" w:rsidRDefault="008E79CC" w:rsidP="008E79C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Spending down CSO </w:t>
      </w:r>
      <w:r w:rsidR="00601420">
        <w:rPr>
          <w:rFonts w:ascii="Times New Roman" w:hAnsi="Times New Roman" w:cs="Times New Roman"/>
          <w:sz w:val="24"/>
          <w:szCs w:val="24"/>
        </w:rPr>
        <w:t xml:space="preserve">long-term </w:t>
      </w:r>
      <w:r>
        <w:rPr>
          <w:rFonts w:ascii="Times New Roman" w:hAnsi="Times New Roman" w:cs="Times New Roman"/>
          <w:sz w:val="24"/>
          <w:szCs w:val="24"/>
        </w:rPr>
        <w:t>saving</w:t>
      </w:r>
      <w:r w:rsidR="0060142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(likely only if we </w:t>
      </w:r>
      <w:r w:rsidR="00B356A5">
        <w:rPr>
          <w:rFonts w:ascii="Times New Roman" w:hAnsi="Times New Roman" w:cs="Times New Roman"/>
          <w:sz w:val="24"/>
          <w:szCs w:val="24"/>
        </w:rPr>
        <w:t>kn</w:t>
      </w:r>
      <w:r w:rsidR="00601420">
        <w:rPr>
          <w:rFonts w:ascii="Times New Roman" w:hAnsi="Times New Roman" w:cs="Times New Roman"/>
          <w:sz w:val="24"/>
          <w:szCs w:val="24"/>
        </w:rPr>
        <w:t>o</w:t>
      </w:r>
      <w:r w:rsidR="00B356A5">
        <w:rPr>
          <w:rFonts w:ascii="Times New Roman" w:hAnsi="Times New Roman" w:cs="Times New Roman"/>
          <w:sz w:val="24"/>
          <w:szCs w:val="24"/>
        </w:rPr>
        <w:t xml:space="preserve">w funding </w:t>
      </w:r>
      <w:r w:rsidR="00601420">
        <w:rPr>
          <w:rFonts w:ascii="Times New Roman" w:hAnsi="Times New Roman" w:cs="Times New Roman"/>
          <w:sz w:val="24"/>
          <w:szCs w:val="24"/>
        </w:rPr>
        <w:t>will</w:t>
      </w:r>
      <w:r w:rsidR="00B356A5">
        <w:rPr>
          <w:rFonts w:ascii="Times New Roman" w:hAnsi="Times New Roman" w:cs="Times New Roman"/>
          <w:sz w:val="24"/>
          <w:szCs w:val="24"/>
        </w:rPr>
        <w:t xml:space="preserve"> be coming soon</w:t>
      </w:r>
      <w:proofErr w:type="gramStart"/>
      <w:r w:rsidR="00B356A5">
        <w:rPr>
          <w:rFonts w:ascii="Times New Roman" w:hAnsi="Times New Roman" w:cs="Times New Roman"/>
          <w:sz w:val="24"/>
          <w:szCs w:val="24"/>
        </w:rPr>
        <w:t>)</w:t>
      </w:r>
      <w:r w:rsidR="0060142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98300E9" w14:textId="7A254790" w:rsidR="00B356A5" w:rsidRPr="00690069" w:rsidRDefault="00690069" w:rsidP="0069006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Programmatic cuts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538E3">
        <w:rPr>
          <w:rFonts w:ascii="Times New Roman" w:hAnsi="Times New Roman" w:cs="Times New Roman"/>
          <w:sz w:val="24"/>
          <w:szCs w:val="24"/>
        </w:rPr>
        <w:t xml:space="preserve">primarily through cuts to </w:t>
      </w:r>
      <w:r w:rsidR="00C60C89" w:rsidRPr="00690069">
        <w:rPr>
          <w:rFonts w:ascii="Times New Roman" w:hAnsi="Times New Roman" w:cs="Times New Roman"/>
          <w:sz w:val="24"/>
          <w:szCs w:val="24"/>
        </w:rPr>
        <w:t>Personnel Costs,</w:t>
      </w:r>
    </w:p>
    <w:p w14:paraId="6F6A4534" w14:textId="77777777" w:rsidR="00000169" w:rsidRPr="00000169" w:rsidRDefault="00000169" w:rsidP="000001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0E5708" w14:textId="77777777" w:rsidR="00FD4ED8" w:rsidRPr="00486219" w:rsidRDefault="00FD4ED8" w:rsidP="00FC61F3">
      <w:pPr>
        <w:rPr>
          <w:rFonts w:ascii="Times New Roman" w:hAnsi="Times New Roman" w:cs="Times New Roman"/>
          <w:sz w:val="24"/>
          <w:szCs w:val="24"/>
        </w:rPr>
      </w:pPr>
    </w:p>
    <w:p w14:paraId="59021B7E" w14:textId="4CBAC03D" w:rsidR="00A06066" w:rsidRDefault="00A06066" w:rsidP="00FC61F3">
      <w:pPr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Below is a line-by-line explanation of the rational and notable items for each budget line to correlate with the budget table itself</w:t>
      </w:r>
      <w:r w:rsidR="006A6671" w:rsidRPr="00486219">
        <w:rPr>
          <w:rFonts w:ascii="Times New Roman" w:hAnsi="Times New Roman" w:cs="Times New Roman"/>
          <w:sz w:val="24"/>
          <w:szCs w:val="24"/>
        </w:rPr>
        <w:t>.</w:t>
      </w:r>
    </w:p>
    <w:p w14:paraId="5F07CE1B" w14:textId="77777777" w:rsidR="00607F15" w:rsidRDefault="00607F15" w:rsidP="00FC61F3">
      <w:pPr>
        <w:rPr>
          <w:rFonts w:ascii="Times New Roman" w:hAnsi="Times New Roman" w:cs="Times New Roman"/>
          <w:sz w:val="24"/>
          <w:szCs w:val="24"/>
        </w:rPr>
      </w:pPr>
    </w:p>
    <w:p w14:paraId="4A075ED8" w14:textId="77777777" w:rsidR="00A06066" w:rsidRPr="00FC61F3" w:rsidRDefault="00A0606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E7C1B" w14:textId="77777777" w:rsidR="00AF2D5F" w:rsidRPr="00FC61F3" w:rsidRDefault="00AF2D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61F3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2A5243D" w14:textId="6E9E8D3B" w:rsidR="00D80E75" w:rsidRPr="00FC61F3" w:rsidRDefault="00032F52" w:rsidP="00BD1405">
      <w:pPr>
        <w:shd w:val="clear" w:color="auto" w:fill="D9D9D9" w:themeFill="background1" w:themeFillShade="D9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FC61F3">
        <w:rPr>
          <w:rFonts w:ascii="Times New Roman" w:hAnsi="Times New Roman" w:cs="Times New Roman"/>
          <w:b/>
          <w:smallCaps/>
          <w:sz w:val="24"/>
          <w:szCs w:val="24"/>
          <w:u w:val="single"/>
        </w:rPr>
        <w:lastRenderedPageBreak/>
        <w:t>Income</w:t>
      </w:r>
    </w:p>
    <w:p w14:paraId="45795B87" w14:textId="77777777" w:rsidR="00D80E75" w:rsidRPr="00FC61F3" w:rsidRDefault="00D80E75">
      <w:pPr>
        <w:rPr>
          <w:rFonts w:ascii="Times New Roman" w:hAnsi="Times New Roman" w:cs="Times New Roman"/>
          <w:sz w:val="24"/>
          <w:szCs w:val="24"/>
        </w:rPr>
      </w:pPr>
    </w:p>
    <w:p w14:paraId="4CEFFFF4" w14:textId="77777777" w:rsidR="001C5200" w:rsidRPr="00652D84" w:rsidRDefault="006B1E44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 xml:space="preserve">4005: </w:t>
      </w:r>
      <w:r w:rsidR="009F704B" w:rsidRPr="00652D84">
        <w:rPr>
          <w:rFonts w:ascii="Times New Roman" w:hAnsi="Times New Roman" w:cs="Times New Roman"/>
          <w:b/>
          <w:sz w:val="23"/>
          <w:szCs w:val="23"/>
        </w:rPr>
        <w:t>State dues income</w:t>
      </w:r>
    </w:p>
    <w:p w14:paraId="013C30B6" w14:textId="030923CF" w:rsidR="00CE7B29" w:rsidRDefault="00CE7B29" w:rsidP="00597110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State </w:t>
      </w:r>
      <w:r w:rsidRPr="00CE7B29">
        <w:rPr>
          <w:rFonts w:ascii="Times New Roman" w:hAnsi="Times New Roman" w:cs="Times New Roman"/>
          <w:sz w:val="23"/>
          <w:szCs w:val="23"/>
        </w:rPr>
        <w:t xml:space="preserve">dues reflect the same level </w:t>
      </w:r>
      <w:r>
        <w:rPr>
          <w:rFonts w:ascii="Times New Roman" w:hAnsi="Times New Roman" w:cs="Times New Roman"/>
          <w:sz w:val="23"/>
          <w:szCs w:val="23"/>
        </w:rPr>
        <w:t>approved</w:t>
      </w:r>
      <w:r w:rsidRPr="00CE7B29">
        <w:rPr>
          <w:rFonts w:ascii="Times New Roman" w:hAnsi="Times New Roman" w:cs="Times New Roman"/>
          <w:sz w:val="23"/>
          <w:szCs w:val="23"/>
        </w:rPr>
        <w:t xml:space="preserve"> in FY202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1033E9">
        <w:rPr>
          <w:rFonts w:ascii="Times New Roman" w:hAnsi="Times New Roman" w:cs="Times New Roman"/>
          <w:sz w:val="23"/>
          <w:szCs w:val="23"/>
        </w:rPr>
        <w:t>, with slight increase t</w:t>
      </w:r>
      <w:r w:rsidR="006A4B02">
        <w:rPr>
          <w:rFonts w:ascii="Times New Roman" w:hAnsi="Times New Roman" w:cs="Times New Roman"/>
          <w:sz w:val="23"/>
          <w:szCs w:val="23"/>
        </w:rPr>
        <w:t>o reflect CA dues level correction.</w:t>
      </w:r>
    </w:p>
    <w:p w14:paraId="4CEFFFF5" w14:textId="386A2288" w:rsidR="006B1E44" w:rsidRPr="00652D84" w:rsidRDefault="00597110" w:rsidP="00597110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Dues are CSO’s primary funding source and</w:t>
      </w:r>
      <w:r w:rsidR="00CE7B29">
        <w:rPr>
          <w:rFonts w:ascii="Times New Roman" w:hAnsi="Times New Roman" w:cs="Times New Roman"/>
          <w:sz w:val="23"/>
          <w:szCs w:val="23"/>
        </w:rPr>
        <w:t xml:space="preserve"> </w:t>
      </w:r>
      <w:r w:rsidRPr="00652D84">
        <w:rPr>
          <w:rFonts w:ascii="Times New Roman" w:hAnsi="Times New Roman" w:cs="Times New Roman"/>
          <w:sz w:val="23"/>
          <w:szCs w:val="23"/>
        </w:rPr>
        <w:t>are a direct indication of state support for the work CSO performs on their behalf.</w:t>
      </w:r>
    </w:p>
    <w:p w14:paraId="3F84FD3A" w14:textId="77777777" w:rsidR="00597110" w:rsidRPr="00652D84" w:rsidRDefault="00597110" w:rsidP="00F926E4">
      <w:pPr>
        <w:rPr>
          <w:rFonts w:ascii="Times New Roman" w:hAnsi="Times New Roman" w:cs="Times New Roman"/>
          <w:sz w:val="23"/>
          <w:szCs w:val="23"/>
        </w:rPr>
      </w:pPr>
    </w:p>
    <w:p w14:paraId="4CEFFFF6" w14:textId="77777777" w:rsidR="001C5200" w:rsidRPr="00652D84" w:rsidRDefault="006B1E44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4010</w:t>
      </w:r>
      <w:proofErr w:type="gramStart"/>
      <w:r w:rsidRPr="00652D84">
        <w:rPr>
          <w:rFonts w:ascii="Times New Roman" w:hAnsi="Times New Roman" w:cs="Times New Roman"/>
          <w:b/>
          <w:sz w:val="23"/>
          <w:szCs w:val="23"/>
        </w:rPr>
        <w:t>:  Ex</w:t>
      </w:r>
      <w:proofErr w:type="gramEnd"/>
      <w:r w:rsidRPr="00652D84">
        <w:rPr>
          <w:rFonts w:ascii="Times New Roman" w:hAnsi="Times New Roman" w:cs="Times New Roman"/>
          <w:b/>
          <w:sz w:val="23"/>
          <w:szCs w:val="23"/>
        </w:rPr>
        <w:t xml:space="preserve"> officio dues </w:t>
      </w:r>
    </w:p>
    <w:p w14:paraId="18041D65" w14:textId="24D3D576" w:rsidR="006A4B02" w:rsidRDefault="008C3E82" w:rsidP="006A4B02">
      <w:pPr>
        <w:ind w:left="720"/>
        <w:rPr>
          <w:rFonts w:ascii="Times New Roman" w:hAnsi="Times New Roman" w:cs="Times New Roman"/>
          <w:sz w:val="23"/>
          <w:szCs w:val="23"/>
        </w:rPr>
      </w:pPr>
      <w:bookmarkStart w:id="0" w:name="_Hlk208150743"/>
      <w:r w:rsidRPr="00652D84">
        <w:rPr>
          <w:rFonts w:ascii="Times New Roman" w:hAnsi="Times New Roman" w:cs="Times New Roman"/>
          <w:sz w:val="23"/>
          <w:szCs w:val="23"/>
        </w:rPr>
        <w:t>Ex o</w:t>
      </w:r>
      <w:r w:rsidR="00F02B70" w:rsidRPr="00652D84">
        <w:rPr>
          <w:rFonts w:ascii="Times New Roman" w:hAnsi="Times New Roman" w:cs="Times New Roman"/>
          <w:sz w:val="23"/>
          <w:szCs w:val="23"/>
        </w:rPr>
        <w:t xml:space="preserve">fficio dues reflect </w:t>
      </w:r>
      <w:r w:rsidR="005E641D">
        <w:rPr>
          <w:rFonts w:ascii="Times New Roman" w:hAnsi="Times New Roman" w:cs="Times New Roman"/>
          <w:sz w:val="23"/>
          <w:szCs w:val="23"/>
        </w:rPr>
        <w:t>an increase suggested and approved last year</w:t>
      </w:r>
      <w:r w:rsidR="00890C32">
        <w:rPr>
          <w:rFonts w:ascii="Times New Roman" w:hAnsi="Times New Roman" w:cs="Times New Roman"/>
          <w:sz w:val="23"/>
          <w:szCs w:val="23"/>
        </w:rPr>
        <w:t xml:space="preserve"> by </w:t>
      </w:r>
      <w:r w:rsidR="00C3725E">
        <w:rPr>
          <w:rFonts w:ascii="Times New Roman" w:hAnsi="Times New Roman" w:cs="Times New Roman"/>
          <w:sz w:val="23"/>
          <w:szCs w:val="23"/>
        </w:rPr>
        <w:t>the Ex Officio</w:t>
      </w:r>
      <w:r w:rsidR="00E81CDB">
        <w:rPr>
          <w:rFonts w:ascii="Times New Roman" w:hAnsi="Times New Roman" w:cs="Times New Roman"/>
          <w:sz w:val="23"/>
          <w:szCs w:val="23"/>
        </w:rPr>
        <w:t xml:space="preserve"> m</w:t>
      </w:r>
      <w:r w:rsidR="00C3725E">
        <w:rPr>
          <w:rFonts w:ascii="Times New Roman" w:hAnsi="Times New Roman" w:cs="Times New Roman"/>
          <w:sz w:val="23"/>
          <w:szCs w:val="23"/>
        </w:rPr>
        <w:t>embers</w:t>
      </w:r>
      <w:r w:rsidR="006A4B02">
        <w:rPr>
          <w:rFonts w:ascii="Times New Roman" w:hAnsi="Times New Roman" w:cs="Times New Roman"/>
          <w:sz w:val="23"/>
          <w:szCs w:val="23"/>
        </w:rPr>
        <w:t>;</w:t>
      </w:r>
      <w:r w:rsidR="006A4B02">
        <w:rPr>
          <w:rFonts w:ascii="Times New Roman" w:hAnsi="Times New Roman" w:cs="Times New Roman"/>
          <w:sz w:val="23"/>
          <w:szCs w:val="23"/>
        </w:rPr>
        <w:t xml:space="preserve"> with slight increase to reflect CA dues level correction.</w:t>
      </w:r>
    </w:p>
    <w:p w14:paraId="6CA15F74" w14:textId="70E85DF7" w:rsidR="00F02B70" w:rsidRPr="00652D84" w:rsidRDefault="00F02B70" w:rsidP="006A4B02">
      <w:pPr>
        <w:jc w:val="both"/>
        <w:rPr>
          <w:rFonts w:ascii="Times New Roman" w:hAnsi="Times New Roman" w:cs="Times New Roman"/>
          <w:sz w:val="23"/>
          <w:szCs w:val="23"/>
        </w:rPr>
      </w:pPr>
    </w:p>
    <w:bookmarkEnd w:id="0"/>
    <w:p w14:paraId="1B150D98" w14:textId="4B24976D" w:rsidR="00F02B70" w:rsidRPr="00652D84" w:rsidRDefault="00F02B70" w:rsidP="001C5200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4100: Interest Income</w:t>
      </w:r>
    </w:p>
    <w:p w14:paraId="394033FA" w14:textId="6A64C2AB" w:rsidR="00D07DC3" w:rsidRPr="00652D84" w:rsidRDefault="006A4C53" w:rsidP="00F02B70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line reflects earnings from th</w:t>
      </w:r>
      <w:r w:rsidR="003818EE">
        <w:rPr>
          <w:rFonts w:ascii="Times New Roman" w:hAnsi="Times New Roman" w:cs="Times New Roman"/>
          <w:sz w:val="23"/>
          <w:szCs w:val="23"/>
        </w:rPr>
        <w:t xml:space="preserve">e previous year's level, with an increase </w:t>
      </w:r>
      <w:r w:rsidRPr="00652D84">
        <w:rPr>
          <w:rFonts w:ascii="Times New Roman" w:hAnsi="Times New Roman" w:cs="Times New Roman"/>
          <w:sz w:val="23"/>
          <w:szCs w:val="23"/>
        </w:rPr>
        <w:t xml:space="preserve">to </w:t>
      </w:r>
      <w:r w:rsidR="00812866" w:rsidRPr="00652D84">
        <w:rPr>
          <w:rFonts w:ascii="Times New Roman" w:hAnsi="Times New Roman" w:cs="Times New Roman"/>
          <w:sz w:val="23"/>
          <w:szCs w:val="23"/>
        </w:rPr>
        <w:t xml:space="preserve">accommodate the addition of </w:t>
      </w:r>
      <w:r w:rsidR="004412E1">
        <w:rPr>
          <w:rFonts w:ascii="Times New Roman" w:hAnsi="Times New Roman" w:cs="Times New Roman"/>
          <w:sz w:val="23"/>
          <w:szCs w:val="23"/>
        </w:rPr>
        <w:t xml:space="preserve">a </w:t>
      </w:r>
      <w:r w:rsidRPr="00652D84">
        <w:rPr>
          <w:rFonts w:ascii="Times New Roman" w:hAnsi="Times New Roman" w:cs="Times New Roman"/>
          <w:sz w:val="23"/>
          <w:szCs w:val="23"/>
        </w:rPr>
        <w:t>Certificate</w:t>
      </w:r>
      <w:r w:rsidR="004412E1">
        <w:rPr>
          <w:rFonts w:ascii="Times New Roman" w:hAnsi="Times New Roman" w:cs="Times New Roman"/>
          <w:sz w:val="23"/>
          <w:szCs w:val="23"/>
        </w:rPr>
        <w:t xml:space="preserve"> </w:t>
      </w:r>
      <w:r w:rsidRPr="00652D84">
        <w:rPr>
          <w:rFonts w:ascii="Times New Roman" w:hAnsi="Times New Roman" w:cs="Times New Roman"/>
          <w:sz w:val="23"/>
          <w:szCs w:val="23"/>
        </w:rPr>
        <w:t>of Deposit (CD).</w:t>
      </w:r>
    </w:p>
    <w:p w14:paraId="2E86269D" w14:textId="77777777" w:rsidR="006A4C53" w:rsidRPr="00652D84" w:rsidRDefault="006A4C53" w:rsidP="001C5200">
      <w:pPr>
        <w:rPr>
          <w:rFonts w:ascii="Times New Roman" w:hAnsi="Times New Roman" w:cs="Times New Roman"/>
          <w:b/>
          <w:sz w:val="23"/>
          <w:szCs w:val="23"/>
        </w:rPr>
      </w:pPr>
    </w:p>
    <w:p w14:paraId="4CEFFFF8" w14:textId="29DD0FC5" w:rsidR="001C5200" w:rsidRPr="00652D84" w:rsidRDefault="00456BD9" w:rsidP="001C5200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4207: DC Membership</w:t>
      </w:r>
      <w:r w:rsidR="00940574" w:rsidRPr="00652D84">
        <w:rPr>
          <w:rFonts w:ascii="Times New Roman" w:hAnsi="Times New Roman" w:cs="Times New Roman"/>
          <w:b/>
          <w:sz w:val="23"/>
          <w:szCs w:val="23"/>
        </w:rPr>
        <w:t xml:space="preserve"> M</w:t>
      </w:r>
      <w:r w:rsidR="001C5200" w:rsidRPr="00652D84">
        <w:rPr>
          <w:rFonts w:ascii="Times New Roman" w:hAnsi="Times New Roman" w:cs="Times New Roman"/>
          <w:b/>
          <w:sz w:val="23"/>
          <w:szCs w:val="23"/>
        </w:rPr>
        <w:t>eeting</w:t>
      </w:r>
    </w:p>
    <w:p w14:paraId="4C5F625C" w14:textId="73BA48B2" w:rsidR="00A116D1" w:rsidRPr="00652D84" w:rsidRDefault="00812866" w:rsidP="009056B7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</w:t>
      </w:r>
      <w:r w:rsidR="00723E0E">
        <w:rPr>
          <w:rFonts w:ascii="Times New Roman" w:hAnsi="Times New Roman" w:cs="Times New Roman"/>
          <w:sz w:val="23"/>
          <w:szCs w:val="23"/>
        </w:rPr>
        <w:t>is</w:t>
      </w:r>
      <w:r w:rsidRPr="00652D84">
        <w:rPr>
          <w:rFonts w:ascii="Times New Roman" w:hAnsi="Times New Roman" w:cs="Times New Roman"/>
          <w:sz w:val="23"/>
          <w:szCs w:val="23"/>
        </w:rPr>
        <w:t xml:space="preserve"> line total of $1</w:t>
      </w:r>
      <w:r w:rsidR="004412E1">
        <w:rPr>
          <w:rFonts w:ascii="Times New Roman" w:hAnsi="Times New Roman" w:cs="Times New Roman"/>
          <w:sz w:val="23"/>
          <w:szCs w:val="23"/>
        </w:rPr>
        <w:t>5,000</w:t>
      </w:r>
      <w:r w:rsidR="009056B7" w:rsidRPr="00652D84">
        <w:rPr>
          <w:rFonts w:ascii="Times New Roman" w:hAnsi="Times New Roman" w:cs="Times New Roman"/>
          <w:sz w:val="23"/>
          <w:szCs w:val="23"/>
        </w:rPr>
        <w:t xml:space="preserve"> is based </w:t>
      </w:r>
      <w:r w:rsidR="00D94B66">
        <w:rPr>
          <w:rFonts w:ascii="Times New Roman" w:hAnsi="Times New Roman" w:cs="Times New Roman"/>
          <w:sz w:val="23"/>
          <w:szCs w:val="23"/>
        </w:rPr>
        <w:t xml:space="preserve">on lower turnout for </w:t>
      </w:r>
      <w:r w:rsidR="004422E7">
        <w:rPr>
          <w:rFonts w:ascii="Times New Roman" w:hAnsi="Times New Roman" w:cs="Times New Roman"/>
          <w:sz w:val="23"/>
          <w:szCs w:val="23"/>
        </w:rPr>
        <w:t>DC meeting than 2025</w:t>
      </w:r>
      <w:r w:rsidR="004412E1" w:rsidRPr="00652D84">
        <w:rPr>
          <w:rFonts w:ascii="Times New Roman" w:hAnsi="Times New Roman" w:cs="Times New Roman"/>
          <w:sz w:val="23"/>
          <w:szCs w:val="23"/>
        </w:rPr>
        <w:t>,</w:t>
      </w:r>
      <w:r w:rsidR="009056B7" w:rsidRPr="00652D84">
        <w:rPr>
          <w:rFonts w:ascii="Times New Roman" w:hAnsi="Times New Roman" w:cs="Times New Roman"/>
          <w:sz w:val="23"/>
          <w:szCs w:val="23"/>
        </w:rPr>
        <w:t xml:space="preserve"> which had a strong turnout. </w:t>
      </w:r>
      <w:r w:rsidR="00A116D1" w:rsidRPr="00652D84">
        <w:rPr>
          <w:rFonts w:ascii="Times New Roman" w:hAnsi="Times New Roman" w:cs="Times New Roman"/>
          <w:sz w:val="23"/>
          <w:szCs w:val="23"/>
        </w:rPr>
        <w:t>This line correlates with line 5404 under Expenses.</w:t>
      </w:r>
    </w:p>
    <w:p w14:paraId="31BC7395" w14:textId="77777777" w:rsidR="00D07DC3" w:rsidRPr="00652D84" w:rsidRDefault="00D07DC3" w:rsidP="00866FD1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EFFFFA" w14:textId="36F165AE" w:rsidR="00625D2B" w:rsidRPr="00652D84" w:rsidRDefault="00625D2B" w:rsidP="001C5200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 xml:space="preserve">4208: </w:t>
      </w:r>
      <w:r w:rsidR="00456BD9" w:rsidRPr="00652D84">
        <w:rPr>
          <w:rFonts w:ascii="Times New Roman" w:hAnsi="Times New Roman" w:cs="Times New Roman"/>
          <w:b/>
          <w:sz w:val="23"/>
          <w:szCs w:val="23"/>
        </w:rPr>
        <w:t xml:space="preserve">State Membership </w:t>
      </w:r>
      <w:r w:rsidR="00940574" w:rsidRPr="00652D84">
        <w:rPr>
          <w:rFonts w:ascii="Times New Roman" w:hAnsi="Times New Roman" w:cs="Times New Roman"/>
          <w:b/>
          <w:sz w:val="23"/>
          <w:szCs w:val="23"/>
        </w:rPr>
        <w:t>M</w:t>
      </w:r>
      <w:r w:rsidRPr="00652D84">
        <w:rPr>
          <w:rFonts w:ascii="Times New Roman" w:hAnsi="Times New Roman" w:cs="Times New Roman"/>
          <w:b/>
          <w:sz w:val="23"/>
          <w:szCs w:val="23"/>
        </w:rPr>
        <w:t>eeting</w:t>
      </w:r>
    </w:p>
    <w:p w14:paraId="6F5FE374" w14:textId="437F8A4E" w:rsidR="00E81CDB" w:rsidRDefault="00E81CDB" w:rsidP="006C11E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E81CDB">
        <w:rPr>
          <w:rFonts w:ascii="Times New Roman" w:hAnsi="Times New Roman" w:cs="Times New Roman"/>
          <w:sz w:val="23"/>
          <w:szCs w:val="23"/>
        </w:rPr>
        <w:t xml:space="preserve">This total of $16,500 reflects </w:t>
      </w:r>
      <w:r w:rsidR="004422E7">
        <w:rPr>
          <w:rFonts w:ascii="Times New Roman" w:hAnsi="Times New Roman" w:cs="Times New Roman"/>
          <w:sz w:val="23"/>
          <w:szCs w:val="23"/>
        </w:rPr>
        <w:t>lower turnout for</w:t>
      </w:r>
      <w:r w:rsidRPr="00E81CDB">
        <w:rPr>
          <w:rFonts w:ascii="Times New Roman" w:hAnsi="Times New Roman" w:cs="Times New Roman"/>
          <w:sz w:val="23"/>
          <w:szCs w:val="23"/>
        </w:rPr>
        <w:t xml:space="preserve"> the state meeting</w:t>
      </w:r>
      <w:r w:rsidR="008010F2">
        <w:rPr>
          <w:rFonts w:ascii="Times New Roman" w:hAnsi="Times New Roman" w:cs="Times New Roman"/>
          <w:sz w:val="23"/>
          <w:szCs w:val="23"/>
        </w:rPr>
        <w:t xml:space="preserve"> that we expect in 2025</w:t>
      </w:r>
    </w:p>
    <w:p w14:paraId="12047629" w14:textId="29B8A669" w:rsidR="00B34F99" w:rsidRDefault="00E81CDB" w:rsidP="006C11E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E81CDB">
        <w:rPr>
          <w:rFonts w:ascii="Times New Roman" w:hAnsi="Times New Roman" w:cs="Times New Roman"/>
          <w:sz w:val="23"/>
          <w:szCs w:val="23"/>
        </w:rPr>
        <w:t>This amount corresponds to line 5405 under expenses</w:t>
      </w:r>
    </w:p>
    <w:p w14:paraId="59451ABA" w14:textId="77777777" w:rsidR="00E81CDB" w:rsidRPr="00652D84" w:rsidRDefault="00E81CDB" w:rsidP="006C11EC">
      <w:pPr>
        <w:rPr>
          <w:rFonts w:ascii="Times New Roman" w:hAnsi="Times New Roman" w:cs="Times New Roman"/>
          <w:sz w:val="23"/>
          <w:szCs w:val="23"/>
        </w:rPr>
      </w:pPr>
    </w:p>
    <w:p w14:paraId="23BCB824" w14:textId="445F2B14" w:rsidR="006C11EC" w:rsidRPr="00652D84" w:rsidRDefault="00454A4D" w:rsidP="006C11EC">
      <w:pPr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4782</w:t>
      </w:r>
      <w:r w:rsidR="00804FAC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="006C11EC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6C11EC" w:rsidRPr="00652D84">
        <w:rPr>
          <w:rFonts w:ascii="Times New Roman" w:hAnsi="Times New Roman" w:cs="Times New Roman"/>
          <w:b/>
          <w:sz w:val="23"/>
          <w:szCs w:val="23"/>
        </w:rPr>
        <w:t>NOAA Cooperative Agreement</w:t>
      </w:r>
      <w:r w:rsidR="006C11EC" w:rsidRPr="00652D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28A900" w14:textId="3CF640AD" w:rsidR="00197E8B" w:rsidRPr="00652D84" w:rsidRDefault="000F3DB4" w:rsidP="00197E8B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total of $</w:t>
      </w:r>
      <w:r w:rsidR="00DB1207">
        <w:rPr>
          <w:rFonts w:ascii="Times New Roman" w:hAnsi="Times New Roman" w:cs="Times New Roman"/>
          <w:sz w:val="23"/>
          <w:szCs w:val="23"/>
        </w:rPr>
        <w:t>485,000</w:t>
      </w:r>
      <w:r w:rsidR="00132AC3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6C11EC" w:rsidRPr="00652D84">
        <w:rPr>
          <w:rFonts w:ascii="Times New Roman" w:hAnsi="Times New Roman" w:cs="Times New Roman"/>
          <w:sz w:val="23"/>
          <w:szCs w:val="23"/>
        </w:rPr>
        <w:t>reflects</w:t>
      </w:r>
      <w:r w:rsidR="00650A86">
        <w:rPr>
          <w:rFonts w:ascii="Times New Roman" w:hAnsi="Times New Roman" w:cs="Times New Roman"/>
          <w:sz w:val="23"/>
          <w:szCs w:val="23"/>
        </w:rPr>
        <w:t xml:space="preserve"> a) $85K in </w:t>
      </w:r>
      <w:r w:rsidR="00650A86">
        <w:rPr>
          <w:rFonts w:ascii="Times New Roman" w:hAnsi="Times New Roman" w:cs="Times New Roman"/>
          <w:sz w:val="23"/>
          <w:szCs w:val="23"/>
        </w:rPr>
        <w:t>our current</w:t>
      </w:r>
      <w:r w:rsidR="00650A86" w:rsidRPr="00652D84">
        <w:rPr>
          <w:rFonts w:ascii="Times New Roman" w:hAnsi="Times New Roman" w:cs="Times New Roman"/>
          <w:sz w:val="23"/>
          <w:szCs w:val="23"/>
        </w:rPr>
        <w:t xml:space="preserve"> NOAA Cooperative Agreement</w:t>
      </w:r>
      <w:r w:rsidR="00650A86">
        <w:rPr>
          <w:rFonts w:ascii="Times New Roman" w:hAnsi="Times New Roman" w:cs="Times New Roman"/>
          <w:sz w:val="23"/>
          <w:szCs w:val="23"/>
        </w:rPr>
        <w:t xml:space="preserve"> (NOAA 2022)</w:t>
      </w:r>
      <w:r w:rsidR="006C11EC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650A86">
        <w:rPr>
          <w:rFonts w:ascii="Times New Roman" w:hAnsi="Times New Roman" w:cs="Times New Roman"/>
          <w:sz w:val="23"/>
          <w:szCs w:val="23"/>
        </w:rPr>
        <w:t xml:space="preserve">which CSO </w:t>
      </w:r>
      <w:r w:rsidR="00C636F7">
        <w:rPr>
          <w:rFonts w:ascii="Times New Roman" w:hAnsi="Times New Roman" w:cs="Times New Roman"/>
          <w:sz w:val="23"/>
          <w:szCs w:val="23"/>
        </w:rPr>
        <w:t>expects to</w:t>
      </w:r>
      <w:r w:rsidR="00650A86">
        <w:rPr>
          <w:rFonts w:ascii="Times New Roman" w:hAnsi="Times New Roman" w:cs="Times New Roman"/>
          <w:sz w:val="23"/>
          <w:szCs w:val="23"/>
        </w:rPr>
        <w:t xml:space="preserve"> rollover into 2026; and </w:t>
      </w:r>
      <w:r w:rsidR="00EC0F14">
        <w:rPr>
          <w:rFonts w:ascii="Times New Roman" w:hAnsi="Times New Roman" w:cs="Times New Roman"/>
          <w:sz w:val="23"/>
          <w:szCs w:val="23"/>
        </w:rPr>
        <w:t xml:space="preserve">b) $400K in a new </w:t>
      </w:r>
      <w:r w:rsidR="00EC0F14" w:rsidRPr="00652D84">
        <w:rPr>
          <w:rFonts w:ascii="Times New Roman" w:hAnsi="Times New Roman" w:cs="Times New Roman"/>
          <w:sz w:val="23"/>
          <w:szCs w:val="23"/>
        </w:rPr>
        <w:t>NOAA Cooperative Agreement</w:t>
      </w:r>
      <w:r w:rsidR="00EC0F14">
        <w:rPr>
          <w:rFonts w:ascii="Times New Roman" w:hAnsi="Times New Roman" w:cs="Times New Roman"/>
          <w:sz w:val="23"/>
          <w:szCs w:val="23"/>
        </w:rPr>
        <w:t xml:space="preserve"> (NOAA 202</w:t>
      </w:r>
      <w:r w:rsidR="00EC0F14">
        <w:rPr>
          <w:rFonts w:ascii="Times New Roman" w:hAnsi="Times New Roman" w:cs="Times New Roman"/>
          <w:sz w:val="23"/>
          <w:szCs w:val="23"/>
        </w:rPr>
        <w:t>6?</w:t>
      </w:r>
      <w:r w:rsidR="00EC0F14">
        <w:rPr>
          <w:rFonts w:ascii="Times New Roman" w:hAnsi="Times New Roman" w:cs="Times New Roman"/>
          <w:sz w:val="23"/>
          <w:szCs w:val="23"/>
        </w:rPr>
        <w:t>)</w:t>
      </w:r>
      <w:r w:rsidR="00EC0F14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205DD9">
        <w:rPr>
          <w:rFonts w:ascii="Times New Roman" w:hAnsi="Times New Roman" w:cs="Times New Roman"/>
          <w:sz w:val="23"/>
          <w:szCs w:val="23"/>
        </w:rPr>
        <w:t>e</w:t>
      </w:r>
      <w:r w:rsidR="006F741A" w:rsidRPr="00652D84">
        <w:rPr>
          <w:rFonts w:ascii="Times New Roman" w:hAnsi="Times New Roman" w:cs="Times New Roman"/>
          <w:sz w:val="23"/>
          <w:szCs w:val="23"/>
        </w:rPr>
        <w:t>xpected to</w:t>
      </w:r>
      <w:r w:rsidR="00205DD9">
        <w:rPr>
          <w:rFonts w:ascii="Times New Roman" w:hAnsi="Times New Roman" w:cs="Times New Roman"/>
          <w:sz w:val="23"/>
          <w:szCs w:val="23"/>
        </w:rPr>
        <w:t xml:space="preserve"> start in July</w:t>
      </w:r>
      <w:r w:rsidR="006F741A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4675F1" w:rsidRPr="00652D84">
        <w:rPr>
          <w:rFonts w:ascii="Times New Roman" w:hAnsi="Times New Roman" w:cs="Times New Roman"/>
          <w:sz w:val="23"/>
          <w:szCs w:val="23"/>
        </w:rPr>
        <w:t>202</w:t>
      </w:r>
      <w:r w:rsidR="00DB1207">
        <w:rPr>
          <w:rFonts w:ascii="Times New Roman" w:hAnsi="Times New Roman" w:cs="Times New Roman"/>
          <w:sz w:val="23"/>
          <w:szCs w:val="23"/>
        </w:rPr>
        <w:t>6</w:t>
      </w:r>
      <w:r w:rsidR="00454A4D" w:rsidRPr="00652D84">
        <w:rPr>
          <w:rFonts w:ascii="Times New Roman" w:hAnsi="Times New Roman" w:cs="Times New Roman"/>
          <w:sz w:val="23"/>
          <w:szCs w:val="23"/>
        </w:rPr>
        <w:t xml:space="preserve">. </w:t>
      </w:r>
      <w:r w:rsidR="00C636F7">
        <w:rPr>
          <w:rFonts w:ascii="Times New Roman" w:hAnsi="Times New Roman" w:cs="Times New Roman"/>
          <w:sz w:val="23"/>
          <w:szCs w:val="23"/>
        </w:rPr>
        <w:t>All</w:t>
      </w:r>
      <w:r w:rsidR="00F76673">
        <w:rPr>
          <w:rFonts w:ascii="Times New Roman" w:hAnsi="Times New Roman" w:cs="Times New Roman"/>
          <w:sz w:val="23"/>
          <w:szCs w:val="23"/>
        </w:rPr>
        <w:t xml:space="preserve"> of this is for CSO’s </w:t>
      </w:r>
      <w:r w:rsidR="00860788" w:rsidRPr="00652D84">
        <w:rPr>
          <w:rFonts w:ascii="Times New Roman" w:hAnsi="Times New Roman" w:cs="Times New Roman"/>
          <w:sz w:val="23"/>
          <w:szCs w:val="23"/>
        </w:rPr>
        <w:t>work on the Great Lake</w:t>
      </w:r>
      <w:r w:rsidR="00DB6FB5" w:rsidRPr="00652D84">
        <w:rPr>
          <w:rFonts w:ascii="Times New Roman" w:hAnsi="Times New Roman" w:cs="Times New Roman"/>
          <w:sz w:val="23"/>
          <w:szCs w:val="23"/>
        </w:rPr>
        <w:t>s</w:t>
      </w:r>
      <w:r w:rsidR="00860788" w:rsidRPr="00652D84">
        <w:rPr>
          <w:rFonts w:ascii="Times New Roman" w:hAnsi="Times New Roman" w:cs="Times New Roman"/>
          <w:sz w:val="23"/>
          <w:szCs w:val="23"/>
        </w:rPr>
        <w:t xml:space="preserve">; </w:t>
      </w:r>
      <w:r w:rsidR="00DB6FB5" w:rsidRPr="00652D84">
        <w:rPr>
          <w:rFonts w:ascii="Times New Roman" w:hAnsi="Times New Roman" w:cs="Times New Roman"/>
          <w:sz w:val="23"/>
          <w:szCs w:val="23"/>
        </w:rPr>
        <w:t>it</w:t>
      </w:r>
      <w:r w:rsidR="006F741A" w:rsidRPr="00652D84">
        <w:rPr>
          <w:rFonts w:ascii="Times New Roman" w:hAnsi="Times New Roman" w:cs="Times New Roman"/>
          <w:sz w:val="23"/>
          <w:szCs w:val="23"/>
        </w:rPr>
        <w:t xml:space="preserve"> is important to note that </w:t>
      </w:r>
      <w:r w:rsidR="00402867">
        <w:rPr>
          <w:rFonts w:ascii="Times New Roman" w:hAnsi="Times New Roman" w:cs="Times New Roman"/>
          <w:sz w:val="23"/>
          <w:szCs w:val="23"/>
        </w:rPr>
        <w:t>most of it</w:t>
      </w:r>
      <w:r w:rsidR="00397300" w:rsidRPr="00652D84">
        <w:rPr>
          <w:rFonts w:ascii="Times New Roman" w:hAnsi="Times New Roman" w:cs="Times New Roman"/>
          <w:sz w:val="23"/>
          <w:szCs w:val="23"/>
        </w:rPr>
        <w:t xml:space="preserve"> is a pass through to contractors to provide work on the ground for state coa</w:t>
      </w:r>
      <w:r w:rsidR="00402867">
        <w:rPr>
          <w:rFonts w:ascii="Times New Roman" w:hAnsi="Times New Roman" w:cs="Times New Roman"/>
          <w:sz w:val="23"/>
          <w:szCs w:val="23"/>
        </w:rPr>
        <w:t>stal programs in the region</w:t>
      </w:r>
      <w:r w:rsidR="00397300" w:rsidRPr="00652D84">
        <w:rPr>
          <w:rFonts w:ascii="Times New Roman" w:hAnsi="Times New Roman" w:cs="Times New Roman"/>
          <w:sz w:val="23"/>
          <w:szCs w:val="23"/>
        </w:rPr>
        <w:t xml:space="preserve">. </w:t>
      </w:r>
      <w:r w:rsidR="00197E8B" w:rsidRPr="00652D84">
        <w:rPr>
          <w:rFonts w:ascii="Times New Roman" w:hAnsi="Times New Roman" w:cs="Times New Roman"/>
          <w:sz w:val="23"/>
          <w:szCs w:val="23"/>
        </w:rPr>
        <w:t xml:space="preserve">This income is accounted under expenses in the following lines: 5000 Salaries, 5501 Contracts, and 5315 Contract and Grant travel. </w:t>
      </w:r>
    </w:p>
    <w:p w14:paraId="1DF53294" w14:textId="7609FADE" w:rsidR="00F83E60" w:rsidRPr="00DB1207" w:rsidRDefault="00397300" w:rsidP="00DB1207">
      <w:pPr>
        <w:rPr>
          <w:rFonts w:ascii="Times New Roman" w:hAnsi="Times New Roman" w:cs="Times New Roman"/>
          <w:sz w:val="23"/>
          <w:szCs w:val="23"/>
        </w:rPr>
      </w:pPr>
      <w:r w:rsidRPr="00DB1207">
        <w:rPr>
          <w:rFonts w:ascii="Times New Roman" w:hAnsi="Times New Roman" w:cs="Times New Roman"/>
          <w:sz w:val="23"/>
          <w:szCs w:val="23"/>
        </w:rPr>
        <w:tab/>
      </w:r>
    </w:p>
    <w:p w14:paraId="30559A2D" w14:textId="577396D5" w:rsidR="00E46912" w:rsidRPr="00652D84" w:rsidRDefault="00454A4D" w:rsidP="00E46912">
      <w:pPr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4783</w:t>
      </w:r>
      <w:r w:rsidR="006C11EC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="006C11EC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804FAC" w:rsidRPr="00652D84">
        <w:rPr>
          <w:rFonts w:ascii="Times New Roman" w:hAnsi="Times New Roman" w:cs="Times New Roman"/>
          <w:b/>
          <w:sz w:val="23"/>
          <w:szCs w:val="23"/>
        </w:rPr>
        <w:t xml:space="preserve">Other Grant-Contract Income </w:t>
      </w:r>
    </w:p>
    <w:p w14:paraId="3CA20F8E" w14:textId="046CA2C8" w:rsidR="00FF53F9" w:rsidRPr="00652D84" w:rsidRDefault="00FF53F9" w:rsidP="00FF53F9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total of $</w:t>
      </w:r>
      <w:r w:rsidR="00DB1207">
        <w:rPr>
          <w:rFonts w:ascii="Times New Roman" w:hAnsi="Times New Roman" w:cs="Times New Roman"/>
          <w:sz w:val="23"/>
          <w:szCs w:val="23"/>
        </w:rPr>
        <w:t>68,000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represents the estimated amount CSO expects to receive from ongoing and </w:t>
      </w:r>
      <w:r w:rsidR="006F242E">
        <w:rPr>
          <w:rFonts w:ascii="Times New Roman" w:hAnsi="Times New Roman" w:cs="Times New Roman"/>
          <w:sz w:val="23"/>
          <w:szCs w:val="23"/>
        </w:rPr>
        <w:t>expected</w:t>
      </w:r>
      <w:r w:rsidRPr="00652D84">
        <w:rPr>
          <w:rFonts w:ascii="Times New Roman" w:hAnsi="Times New Roman" w:cs="Times New Roman"/>
          <w:sz w:val="23"/>
          <w:szCs w:val="23"/>
        </w:rPr>
        <w:t xml:space="preserve"> grant or contract opportunities. This includes a $</w:t>
      </w:r>
      <w:r w:rsidR="00DB1207">
        <w:rPr>
          <w:rFonts w:ascii="Times New Roman" w:hAnsi="Times New Roman" w:cs="Times New Roman"/>
          <w:sz w:val="23"/>
          <w:szCs w:val="23"/>
        </w:rPr>
        <w:t>50,000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contract with the National Wildlife Federation (NWF) for </w:t>
      </w:r>
      <w:r w:rsidR="006F242E">
        <w:rPr>
          <w:rFonts w:ascii="Times New Roman" w:hAnsi="Times New Roman" w:cs="Times New Roman"/>
          <w:sz w:val="23"/>
          <w:szCs w:val="23"/>
        </w:rPr>
        <w:t xml:space="preserve">work on a) community engagement and b) climate driven coastal relocation; </w:t>
      </w:r>
      <w:r w:rsidRPr="00652D84">
        <w:rPr>
          <w:rFonts w:ascii="Times New Roman" w:hAnsi="Times New Roman" w:cs="Times New Roman"/>
          <w:sz w:val="23"/>
          <w:szCs w:val="23"/>
        </w:rPr>
        <w:t>as well as a $</w:t>
      </w:r>
      <w:r w:rsidR="00DB1207">
        <w:rPr>
          <w:rFonts w:ascii="Times New Roman" w:hAnsi="Times New Roman" w:cs="Times New Roman"/>
          <w:sz w:val="23"/>
          <w:szCs w:val="23"/>
        </w:rPr>
        <w:t>18</w:t>
      </w:r>
      <w:r w:rsidRPr="00652D84">
        <w:rPr>
          <w:rFonts w:ascii="Times New Roman" w:hAnsi="Times New Roman" w:cs="Times New Roman"/>
          <w:sz w:val="23"/>
          <w:szCs w:val="23"/>
        </w:rPr>
        <w:t>,000 contract with the Association of State Floodplain Managers (ASFPM).</w:t>
      </w:r>
    </w:p>
    <w:p w14:paraId="6A913C29" w14:textId="77777777" w:rsidR="00FF53F9" w:rsidRPr="00652D84" w:rsidRDefault="00FF53F9">
      <w:pPr>
        <w:rPr>
          <w:rFonts w:ascii="Times New Roman" w:hAnsi="Times New Roman" w:cs="Times New Roman"/>
          <w:b/>
          <w:sz w:val="23"/>
          <w:szCs w:val="23"/>
        </w:rPr>
      </w:pPr>
    </w:p>
    <w:p w14:paraId="4CF00002" w14:textId="4E80BE1D" w:rsidR="008F39DE" w:rsidRPr="00652D84" w:rsidRDefault="00F4316A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4798: Administrative Fees from CSSF</w:t>
      </w:r>
    </w:p>
    <w:p w14:paraId="648C9D80" w14:textId="496A3D69" w:rsidR="00F83E60" w:rsidRPr="00652D84" w:rsidRDefault="00F4316A" w:rsidP="00F4316A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number reflects the project</w:t>
      </w:r>
      <w:r w:rsidR="00DF1FD5" w:rsidRPr="00652D84">
        <w:rPr>
          <w:rFonts w:ascii="Times New Roman" w:hAnsi="Times New Roman" w:cs="Times New Roman"/>
          <w:sz w:val="23"/>
          <w:szCs w:val="23"/>
        </w:rPr>
        <w:t>ed</w:t>
      </w:r>
      <w:r w:rsidRPr="00652D84">
        <w:rPr>
          <w:rFonts w:ascii="Times New Roman" w:hAnsi="Times New Roman" w:cs="Times New Roman"/>
          <w:sz w:val="23"/>
          <w:szCs w:val="23"/>
        </w:rPr>
        <w:t xml:space="preserve"> amount CSO will recei</w:t>
      </w:r>
      <w:r w:rsidR="00DF1FD5" w:rsidRPr="00652D84">
        <w:rPr>
          <w:rFonts w:ascii="Times New Roman" w:hAnsi="Times New Roman" w:cs="Times New Roman"/>
          <w:sz w:val="23"/>
          <w:szCs w:val="23"/>
        </w:rPr>
        <w:t>ve as part of its A</w:t>
      </w:r>
      <w:r w:rsidRPr="00652D84">
        <w:rPr>
          <w:rFonts w:ascii="Times New Roman" w:hAnsi="Times New Roman" w:cs="Times New Roman"/>
          <w:sz w:val="23"/>
          <w:szCs w:val="23"/>
        </w:rPr>
        <w:t>greement with CSSF</w:t>
      </w:r>
      <w:r w:rsidR="00DF1FD5" w:rsidRPr="00652D84">
        <w:rPr>
          <w:rFonts w:ascii="Times New Roman" w:hAnsi="Times New Roman" w:cs="Times New Roman"/>
          <w:sz w:val="23"/>
          <w:szCs w:val="23"/>
        </w:rPr>
        <w:t xml:space="preserve"> for services provided</w:t>
      </w:r>
      <w:r w:rsidR="00114DA7" w:rsidRPr="00652D84">
        <w:rPr>
          <w:rFonts w:ascii="Times New Roman" w:hAnsi="Times New Roman" w:cs="Times New Roman"/>
          <w:sz w:val="23"/>
          <w:szCs w:val="23"/>
        </w:rPr>
        <w:t>. Total fees expected in 202</w:t>
      </w:r>
      <w:r w:rsidR="00C65376">
        <w:rPr>
          <w:rFonts w:ascii="Times New Roman" w:hAnsi="Times New Roman" w:cs="Times New Roman"/>
          <w:sz w:val="23"/>
          <w:szCs w:val="23"/>
        </w:rPr>
        <w:t>6</w:t>
      </w:r>
      <w:r w:rsidRPr="00652D8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114DA7" w:rsidRPr="00652D84">
        <w:rPr>
          <w:rFonts w:ascii="Times New Roman" w:hAnsi="Times New Roman" w:cs="Times New Roman"/>
          <w:sz w:val="23"/>
          <w:szCs w:val="23"/>
        </w:rPr>
        <w:t>is</w:t>
      </w:r>
      <w:proofErr w:type="gramEnd"/>
      <w:r w:rsidR="00114DA7" w:rsidRPr="00652D84">
        <w:rPr>
          <w:rFonts w:ascii="Times New Roman" w:hAnsi="Times New Roman" w:cs="Times New Roman"/>
          <w:sz w:val="23"/>
          <w:szCs w:val="23"/>
        </w:rPr>
        <w:t xml:space="preserve"> $</w:t>
      </w:r>
      <w:r w:rsidR="00C65376">
        <w:rPr>
          <w:rFonts w:ascii="Times New Roman" w:hAnsi="Times New Roman" w:cs="Times New Roman"/>
          <w:sz w:val="23"/>
          <w:szCs w:val="23"/>
        </w:rPr>
        <w:t>250</w:t>
      </w:r>
      <w:r w:rsidR="00114DA7" w:rsidRPr="00652D84">
        <w:rPr>
          <w:rFonts w:ascii="Times New Roman" w:hAnsi="Times New Roman" w:cs="Times New Roman"/>
          <w:sz w:val="23"/>
          <w:szCs w:val="23"/>
        </w:rPr>
        <w:t>,000</w:t>
      </w:r>
      <w:r w:rsidR="008A09B3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5C558C" w:rsidRPr="00652D84">
        <w:rPr>
          <w:rFonts w:ascii="Times New Roman" w:hAnsi="Times New Roman" w:cs="Times New Roman"/>
          <w:sz w:val="23"/>
          <w:szCs w:val="23"/>
        </w:rPr>
        <w:t xml:space="preserve">based </w:t>
      </w:r>
      <w:r w:rsidR="00180BBE" w:rsidRPr="00652D84">
        <w:rPr>
          <w:rFonts w:ascii="Times New Roman" w:hAnsi="Times New Roman" w:cs="Times New Roman"/>
          <w:sz w:val="23"/>
          <w:szCs w:val="23"/>
        </w:rPr>
        <w:t xml:space="preserve">on </w:t>
      </w:r>
      <w:r w:rsidR="007B5FC9" w:rsidRPr="00652D84">
        <w:rPr>
          <w:rFonts w:ascii="Times New Roman" w:hAnsi="Times New Roman" w:cs="Times New Roman"/>
          <w:sz w:val="23"/>
          <w:szCs w:val="23"/>
        </w:rPr>
        <w:t xml:space="preserve">current funding </w:t>
      </w:r>
      <w:r w:rsidR="00DE3A3F" w:rsidRPr="00652D84">
        <w:rPr>
          <w:rFonts w:ascii="Times New Roman" w:hAnsi="Times New Roman" w:cs="Times New Roman"/>
          <w:sz w:val="23"/>
          <w:szCs w:val="23"/>
        </w:rPr>
        <w:t xml:space="preserve">and spending </w:t>
      </w:r>
      <w:r w:rsidR="007B5FC9" w:rsidRPr="00652D84">
        <w:rPr>
          <w:rFonts w:ascii="Times New Roman" w:hAnsi="Times New Roman" w:cs="Times New Roman"/>
          <w:sz w:val="23"/>
          <w:szCs w:val="23"/>
        </w:rPr>
        <w:t xml:space="preserve">levels for </w:t>
      </w:r>
      <w:r w:rsidR="000330A9" w:rsidRPr="00652D84">
        <w:rPr>
          <w:rFonts w:ascii="Times New Roman" w:hAnsi="Times New Roman" w:cs="Times New Roman"/>
          <w:sz w:val="23"/>
          <w:szCs w:val="23"/>
        </w:rPr>
        <w:t xml:space="preserve">ROPs. </w:t>
      </w:r>
    </w:p>
    <w:p w14:paraId="7FDD8F5C" w14:textId="77777777" w:rsidR="00FD0D55" w:rsidRPr="00652D84" w:rsidRDefault="00FD0D55" w:rsidP="00F4316A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6A620BE4" w14:textId="57E86A5A" w:rsidR="00114DA7" w:rsidRPr="00652D84" w:rsidRDefault="00114DA7" w:rsidP="00F4316A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*Note: </w:t>
      </w:r>
      <w:r w:rsidR="00610F76">
        <w:rPr>
          <w:rFonts w:ascii="Times New Roman" w:hAnsi="Times New Roman" w:cs="Times New Roman"/>
          <w:sz w:val="23"/>
          <w:szCs w:val="23"/>
        </w:rPr>
        <w:t>T</w:t>
      </w:r>
      <w:r w:rsidRPr="00652D84">
        <w:rPr>
          <w:rFonts w:ascii="Times New Roman" w:hAnsi="Times New Roman" w:cs="Times New Roman"/>
          <w:sz w:val="23"/>
          <w:szCs w:val="23"/>
        </w:rPr>
        <w:t xml:space="preserve">he auditors have advised management that the costs associated with </w:t>
      </w:r>
      <w:r w:rsidR="00610F76">
        <w:rPr>
          <w:rFonts w:ascii="Times New Roman" w:hAnsi="Times New Roman" w:cs="Times New Roman"/>
          <w:sz w:val="23"/>
          <w:szCs w:val="23"/>
        </w:rPr>
        <w:t xml:space="preserve">CSSF </w:t>
      </w:r>
      <w:r w:rsidRPr="00652D84">
        <w:rPr>
          <w:rFonts w:ascii="Times New Roman" w:hAnsi="Times New Roman" w:cs="Times New Roman"/>
          <w:sz w:val="23"/>
          <w:szCs w:val="23"/>
        </w:rPr>
        <w:t xml:space="preserve">employees (including salary, taxes, benefits, and other related expenses) must be accounted for separately. These costs will therefore not be included in CSO's personnel expenses within </w:t>
      </w:r>
      <w:r w:rsidRPr="00652D84">
        <w:rPr>
          <w:rFonts w:ascii="Times New Roman" w:hAnsi="Times New Roman" w:cs="Times New Roman"/>
          <w:sz w:val="23"/>
          <w:szCs w:val="23"/>
        </w:rPr>
        <w:lastRenderedPageBreak/>
        <w:t>the accounting records of either organization. To reflect this change, a separate line has been added to the budget document.</w:t>
      </w:r>
    </w:p>
    <w:p w14:paraId="4CF00007" w14:textId="4E6F22B0" w:rsidR="00002A9C" w:rsidRPr="00652D84" w:rsidRDefault="00872C1D" w:rsidP="00F4316A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C0A35C1" w14:textId="15718F52" w:rsidR="00F4316A" w:rsidRPr="00652D84" w:rsidRDefault="00F4316A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4800: Carry forward from previous year</w:t>
      </w:r>
    </w:p>
    <w:p w14:paraId="63931F76" w14:textId="766603F4" w:rsidR="00D80E75" w:rsidRPr="00652D84" w:rsidRDefault="00F4316A" w:rsidP="007E395F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number</w:t>
      </w:r>
      <w:r w:rsidR="008A09B3" w:rsidRPr="00652D84">
        <w:rPr>
          <w:rFonts w:ascii="Times New Roman" w:hAnsi="Times New Roman" w:cs="Times New Roman"/>
          <w:sz w:val="23"/>
          <w:szCs w:val="23"/>
        </w:rPr>
        <w:t xml:space="preserve"> ($</w:t>
      </w:r>
      <w:r w:rsidR="00610F76">
        <w:rPr>
          <w:rFonts w:ascii="Times New Roman" w:hAnsi="Times New Roman" w:cs="Times New Roman"/>
          <w:sz w:val="23"/>
          <w:szCs w:val="23"/>
        </w:rPr>
        <w:t>20</w:t>
      </w:r>
      <w:r w:rsidR="00114DA7" w:rsidRPr="00652D84">
        <w:rPr>
          <w:rFonts w:ascii="Times New Roman" w:hAnsi="Times New Roman" w:cs="Times New Roman"/>
          <w:sz w:val="23"/>
          <w:szCs w:val="23"/>
        </w:rPr>
        <w:t>,000</w:t>
      </w:r>
      <w:r w:rsidR="004219C8" w:rsidRPr="00652D84">
        <w:rPr>
          <w:rFonts w:ascii="Times New Roman" w:hAnsi="Times New Roman" w:cs="Times New Roman"/>
          <w:sz w:val="23"/>
          <w:szCs w:val="23"/>
        </w:rPr>
        <w:t>)</w:t>
      </w:r>
      <w:r w:rsidRPr="00652D84">
        <w:rPr>
          <w:rFonts w:ascii="Times New Roman" w:hAnsi="Times New Roman" w:cs="Times New Roman"/>
          <w:sz w:val="23"/>
          <w:szCs w:val="23"/>
        </w:rPr>
        <w:t xml:space="preserve"> is expected to be </w:t>
      </w:r>
      <w:r w:rsidR="00F35C26" w:rsidRPr="00652D84">
        <w:rPr>
          <w:rFonts w:ascii="Times New Roman" w:hAnsi="Times New Roman" w:cs="Times New Roman"/>
          <w:sz w:val="23"/>
          <w:szCs w:val="23"/>
        </w:rPr>
        <w:t xml:space="preserve">the </w:t>
      </w:r>
      <w:r w:rsidR="007E395F" w:rsidRPr="00652D84">
        <w:rPr>
          <w:rFonts w:ascii="Times New Roman" w:hAnsi="Times New Roman" w:cs="Times New Roman"/>
          <w:sz w:val="23"/>
          <w:szCs w:val="23"/>
        </w:rPr>
        <w:t xml:space="preserve">available carryforward from </w:t>
      </w:r>
      <w:r w:rsidR="00114DA7" w:rsidRPr="00652D84">
        <w:rPr>
          <w:rFonts w:ascii="Times New Roman" w:hAnsi="Times New Roman" w:cs="Times New Roman"/>
          <w:sz w:val="23"/>
          <w:szCs w:val="23"/>
        </w:rPr>
        <w:t>FY</w:t>
      </w:r>
      <w:r w:rsidR="00172C70" w:rsidRPr="00652D84">
        <w:rPr>
          <w:rFonts w:ascii="Times New Roman" w:hAnsi="Times New Roman" w:cs="Times New Roman"/>
          <w:sz w:val="23"/>
          <w:szCs w:val="23"/>
        </w:rPr>
        <w:t>202</w:t>
      </w:r>
      <w:r w:rsidR="00610F76">
        <w:rPr>
          <w:rFonts w:ascii="Times New Roman" w:hAnsi="Times New Roman" w:cs="Times New Roman"/>
          <w:sz w:val="23"/>
          <w:szCs w:val="23"/>
        </w:rPr>
        <w:t>5</w:t>
      </w:r>
      <w:r w:rsidR="00CD54DD" w:rsidRPr="00652D84">
        <w:rPr>
          <w:rFonts w:ascii="Times New Roman" w:hAnsi="Times New Roman" w:cs="Times New Roman"/>
          <w:sz w:val="23"/>
          <w:szCs w:val="23"/>
        </w:rPr>
        <w:t>.</w:t>
      </w:r>
      <w:r w:rsidR="00F35C26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7A3096" w:rsidRPr="00652D84">
        <w:rPr>
          <w:rFonts w:ascii="Times New Roman" w:hAnsi="Times New Roman" w:cs="Times New Roman"/>
          <w:sz w:val="23"/>
          <w:szCs w:val="23"/>
        </w:rPr>
        <w:t>However, t</w:t>
      </w:r>
      <w:r w:rsidR="002C4F0D" w:rsidRPr="00652D84">
        <w:rPr>
          <w:rFonts w:ascii="Times New Roman" w:hAnsi="Times New Roman" w:cs="Times New Roman"/>
          <w:sz w:val="23"/>
          <w:szCs w:val="23"/>
        </w:rPr>
        <w:t xml:space="preserve">he exact number will not be known until </w:t>
      </w:r>
      <w:r w:rsidR="00CD54DD" w:rsidRPr="00652D84">
        <w:rPr>
          <w:rFonts w:ascii="Times New Roman" w:hAnsi="Times New Roman" w:cs="Times New Roman"/>
          <w:sz w:val="23"/>
          <w:szCs w:val="23"/>
        </w:rPr>
        <w:t xml:space="preserve">final </w:t>
      </w:r>
      <w:r w:rsidR="002C4F0D" w:rsidRPr="00652D84">
        <w:rPr>
          <w:rFonts w:ascii="Times New Roman" w:hAnsi="Times New Roman" w:cs="Times New Roman"/>
          <w:sz w:val="23"/>
          <w:szCs w:val="23"/>
        </w:rPr>
        <w:t xml:space="preserve">reconciliation </w:t>
      </w:r>
      <w:r w:rsidR="00CD54DD" w:rsidRPr="00652D84">
        <w:rPr>
          <w:rFonts w:ascii="Times New Roman" w:hAnsi="Times New Roman" w:cs="Times New Roman"/>
          <w:sz w:val="23"/>
          <w:szCs w:val="23"/>
        </w:rPr>
        <w:t>is done</w:t>
      </w:r>
      <w:r w:rsidR="003268A3" w:rsidRPr="00652D84">
        <w:rPr>
          <w:rFonts w:ascii="Times New Roman" w:hAnsi="Times New Roman" w:cs="Times New Roman"/>
          <w:sz w:val="23"/>
          <w:szCs w:val="23"/>
        </w:rPr>
        <w:t xml:space="preserve"> in </w:t>
      </w:r>
      <w:r w:rsidR="003763B9" w:rsidRPr="00652D84">
        <w:rPr>
          <w:rFonts w:ascii="Times New Roman" w:hAnsi="Times New Roman" w:cs="Times New Roman"/>
          <w:sz w:val="23"/>
          <w:szCs w:val="23"/>
        </w:rPr>
        <w:t xml:space="preserve">March </w:t>
      </w:r>
      <w:r w:rsidR="003268A3" w:rsidRPr="00652D84">
        <w:rPr>
          <w:rFonts w:ascii="Times New Roman" w:hAnsi="Times New Roman" w:cs="Times New Roman"/>
          <w:sz w:val="23"/>
          <w:szCs w:val="23"/>
        </w:rPr>
        <w:t xml:space="preserve">or April </w:t>
      </w:r>
      <w:r w:rsidR="003763B9" w:rsidRPr="00652D84">
        <w:rPr>
          <w:rFonts w:ascii="Times New Roman" w:hAnsi="Times New Roman" w:cs="Times New Roman"/>
          <w:sz w:val="23"/>
          <w:szCs w:val="23"/>
        </w:rPr>
        <w:t>of</w:t>
      </w:r>
      <w:r w:rsidR="007E395F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114DA7" w:rsidRPr="00652D84">
        <w:rPr>
          <w:rFonts w:ascii="Times New Roman" w:hAnsi="Times New Roman" w:cs="Times New Roman"/>
          <w:sz w:val="23"/>
          <w:szCs w:val="23"/>
        </w:rPr>
        <w:t>202</w:t>
      </w:r>
      <w:r w:rsidR="00610F76">
        <w:rPr>
          <w:rFonts w:ascii="Times New Roman" w:hAnsi="Times New Roman" w:cs="Times New Roman"/>
          <w:sz w:val="23"/>
          <w:szCs w:val="23"/>
        </w:rPr>
        <w:t>6</w:t>
      </w:r>
      <w:r w:rsidR="002C4F0D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D88F3CC" w14:textId="77777777" w:rsidR="00D80E75" w:rsidRPr="00652D84" w:rsidRDefault="00D80E75" w:rsidP="00D80E75">
      <w:pPr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2CF679D" w14:textId="5D3B8130" w:rsidR="00D80E75" w:rsidRPr="00652D84" w:rsidRDefault="00032F52" w:rsidP="00BD1405">
      <w:pPr>
        <w:shd w:val="clear" w:color="auto" w:fill="D9D9D9" w:themeFill="background1" w:themeFillShade="D9"/>
        <w:rPr>
          <w:rFonts w:ascii="Times New Roman" w:hAnsi="Times New Roman" w:cs="Times New Roman"/>
          <w:b/>
          <w:smallCaps/>
          <w:sz w:val="23"/>
          <w:szCs w:val="23"/>
          <w:u w:val="single"/>
        </w:rPr>
      </w:pPr>
      <w:r w:rsidRPr="00652D84">
        <w:rPr>
          <w:rFonts w:ascii="Times New Roman" w:hAnsi="Times New Roman" w:cs="Times New Roman"/>
          <w:b/>
          <w:smallCaps/>
          <w:sz w:val="23"/>
          <w:szCs w:val="23"/>
          <w:u w:val="single"/>
        </w:rPr>
        <w:t>Expenses</w:t>
      </w:r>
    </w:p>
    <w:p w14:paraId="717CF99B" w14:textId="77777777" w:rsidR="00D80E75" w:rsidRPr="00652D84" w:rsidRDefault="00D80E75">
      <w:pPr>
        <w:rPr>
          <w:rFonts w:ascii="Times New Roman" w:hAnsi="Times New Roman" w:cs="Times New Roman"/>
          <w:b/>
          <w:sz w:val="23"/>
          <w:szCs w:val="23"/>
        </w:rPr>
      </w:pPr>
    </w:p>
    <w:p w14:paraId="4CF0000A" w14:textId="1D91A5E8" w:rsidR="005C7600" w:rsidRPr="00652D84" w:rsidRDefault="002F05A4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</w:t>
      </w:r>
      <w:r w:rsidR="004A1250" w:rsidRPr="00652D84">
        <w:rPr>
          <w:rFonts w:ascii="Times New Roman" w:hAnsi="Times New Roman" w:cs="Times New Roman"/>
          <w:b/>
          <w:sz w:val="23"/>
          <w:szCs w:val="23"/>
        </w:rPr>
        <w:t>000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F4316A" w:rsidRPr="00652D84">
        <w:rPr>
          <w:rFonts w:ascii="Times New Roman" w:hAnsi="Times New Roman" w:cs="Times New Roman"/>
          <w:b/>
          <w:sz w:val="23"/>
          <w:szCs w:val="23"/>
        </w:rPr>
        <w:t>Salaries</w:t>
      </w:r>
      <w:r w:rsidR="00023907"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86FC53D" w14:textId="6A7CD000" w:rsidR="00035CEA" w:rsidRPr="00FA241E" w:rsidRDefault="00B7765F" w:rsidP="007C5F12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The proposed </w:t>
      </w:r>
      <w:r w:rsidR="007838FF" w:rsidRPr="00652D84">
        <w:rPr>
          <w:rFonts w:ascii="Times New Roman" w:hAnsi="Times New Roman" w:cs="Times New Roman"/>
          <w:sz w:val="23"/>
          <w:szCs w:val="23"/>
        </w:rPr>
        <w:t>amount</w:t>
      </w:r>
      <w:r w:rsidR="009730A0" w:rsidRPr="00652D84">
        <w:rPr>
          <w:rFonts w:ascii="Times New Roman" w:hAnsi="Times New Roman" w:cs="Times New Roman"/>
          <w:sz w:val="23"/>
          <w:szCs w:val="23"/>
        </w:rPr>
        <w:t xml:space="preserve"> of $</w:t>
      </w:r>
      <w:r w:rsidR="00DC79EC" w:rsidRPr="00652D84">
        <w:rPr>
          <w:rFonts w:ascii="Times New Roman" w:hAnsi="Times New Roman" w:cs="Times New Roman"/>
          <w:sz w:val="23"/>
          <w:szCs w:val="23"/>
        </w:rPr>
        <w:t>5</w:t>
      </w:r>
      <w:r w:rsidR="007838FF">
        <w:rPr>
          <w:rFonts w:ascii="Times New Roman" w:hAnsi="Times New Roman" w:cs="Times New Roman"/>
          <w:sz w:val="23"/>
          <w:szCs w:val="23"/>
        </w:rPr>
        <w:t>77,000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reflects the </w:t>
      </w:r>
      <w:r w:rsidR="007838FF">
        <w:rPr>
          <w:rFonts w:ascii="Times New Roman" w:hAnsi="Times New Roman" w:cs="Times New Roman"/>
          <w:sz w:val="23"/>
          <w:szCs w:val="23"/>
        </w:rPr>
        <w:t xml:space="preserve">total </w:t>
      </w:r>
      <w:r w:rsidR="008A09B3" w:rsidRPr="00652D84">
        <w:rPr>
          <w:rFonts w:ascii="Times New Roman" w:hAnsi="Times New Roman" w:cs="Times New Roman"/>
          <w:sz w:val="23"/>
          <w:szCs w:val="23"/>
        </w:rPr>
        <w:t xml:space="preserve">CSO is </w:t>
      </w:r>
      <w:r w:rsidR="00DC79EC" w:rsidRPr="00652D84">
        <w:rPr>
          <w:rFonts w:ascii="Times New Roman" w:hAnsi="Times New Roman" w:cs="Times New Roman"/>
          <w:sz w:val="23"/>
          <w:szCs w:val="23"/>
        </w:rPr>
        <w:t>expected to spend in FY2</w:t>
      </w:r>
      <w:r w:rsidR="007838FF">
        <w:rPr>
          <w:rFonts w:ascii="Times New Roman" w:hAnsi="Times New Roman" w:cs="Times New Roman"/>
          <w:sz w:val="23"/>
          <w:szCs w:val="23"/>
        </w:rPr>
        <w:t>6</w:t>
      </w:r>
      <w:r w:rsidR="003B5B17">
        <w:rPr>
          <w:rFonts w:ascii="Times New Roman" w:hAnsi="Times New Roman" w:cs="Times New Roman"/>
          <w:sz w:val="23"/>
          <w:szCs w:val="23"/>
        </w:rPr>
        <w:t xml:space="preserve">; </w:t>
      </w:r>
      <w:r w:rsidR="003B5B17" w:rsidRPr="00B43313">
        <w:rPr>
          <w:rFonts w:ascii="Times New Roman" w:hAnsi="Times New Roman" w:cs="Times New Roman"/>
          <w:i/>
          <w:iCs/>
          <w:sz w:val="23"/>
          <w:szCs w:val="23"/>
        </w:rPr>
        <w:t xml:space="preserve">this includes </w:t>
      </w:r>
      <w:r w:rsidR="00FA241E" w:rsidRPr="00B43313">
        <w:rPr>
          <w:rFonts w:ascii="Times New Roman" w:hAnsi="Times New Roman" w:cs="Times New Roman"/>
          <w:i/>
          <w:iCs/>
          <w:sz w:val="23"/>
          <w:szCs w:val="23"/>
        </w:rPr>
        <w:t>no pay raises for any staff and 1-month unpaid sabbatical for the Executive Director.</w:t>
      </w:r>
      <w:r w:rsidR="00FA241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C04A0E" w14:textId="77777777" w:rsidR="00DC79EC" w:rsidRPr="00652D84" w:rsidRDefault="00DC79EC" w:rsidP="00AC40F8">
      <w:pPr>
        <w:rPr>
          <w:rFonts w:ascii="Times New Roman" w:hAnsi="Times New Roman" w:cs="Times New Roman"/>
          <w:sz w:val="23"/>
          <w:szCs w:val="23"/>
        </w:rPr>
      </w:pPr>
    </w:p>
    <w:p w14:paraId="100E7F2E" w14:textId="1D0B7A88" w:rsidR="00AC40F8" w:rsidRPr="00652D84" w:rsidRDefault="00AC40F8" w:rsidP="00AC40F8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5105: Health and Dental Insurance</w:t>
      </w:r>
    </w:p>
    <w:p w14:paraId="0E03EE34" w14:textId="5EA7B0E6" w:rsidR="00F83E60" w:rsidRPr="00EE7C58" w:rsidRDefault="00AC40F8" w:rsidP="000C6436">
      <w:pPr>
        <w:ind w:left="720"/>
        <w:rPr>
          <w:rFonts w:ascii="Times New Roman" w:hAnsi="Times New Roman" w:cs="Times New Roman"/>
          <w:i/>
          <w:iCs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The est</w:t>
      </w:r>
      <w:r w:rsidR="000C6436" w:rsidRPr="00652D84">
        <w:rPr>
          <w:rFonts w:ascii="Times New Roman" w:hAnsi="Times New Roman" w:cs="Times New Roman"/>
          <w:sz w:val="23"/>
          <w:szCs w:val="23"/>
        </w:rPr>
        <w:t xml:space="preserve">imated </w:t>
      </w:r>
      <w:r w:rsidR="00D60281">
        <w:rPr>
          <w:rFonts w:ascii="Times New Roman" w:hAnsi="Times New Roman" w:cs="Times New Roman"/>
          <w:sz w:val="23"/>
          <w:szCs w:val="23"/>
        </w:rPr>
        <w:t xml:space="preserve">health and dental </w:t>
      </w:r>
      <w:r w:rsidR="000C6436" w:rsidRPr="00652D84">
        <w:rPr>
          <w:rFonts w:ascii="Times New Roman" w:hAnsi="Times New Roman" w:cs="Times New Roman"/>
          <w:sz w:val="23"/>
          <w:szCs w:val="23"/>
        </w:rPr>
        <w:t xml:space="preserve">premium </w:t>
      </w:r>
      <w:r w:rsidR="0009780D" w:rsidRPr="00652D84">
        <w:rPr>
          <w:rFonts w:ascii="Times New Roman" w:hAnsi="Times New Roman" w:cs="Times New Roman"/>
          <w:sz w:val="23"/>
          <w:szCs w:val="23"/>
        </w:rPr>
        <w:t xml:space="preserve">for </w:t>
      </w:r>
      <w:r w:rsidR="00273CC2" w:rsidRPr="00652D84">
        <w:rPr>
          <w:rFonts w:ascii="Times New Roman" w:hAnsi="Times New Roman" w:cs="Times New Roman"/>
          <w:sz w:val="23"/>
          <w:szCs w:val="23"/>
        </w:rPr>
        <w:t>FY2</w:t>
      </w:r>
      <w:r w:rsidR="007838FF">
        <w:rPr>
          <w:rFonts w:ascii="Times New Roman" w:hAnsi="Times New Roman" w:cs="Times New Roman"/>
          <w:sz w:val="23"/>
          <w:szCs w:val="23"/>
        </w:rPr>
        <w:t>6</w:t>
      </w:r>
      <w:r w:rsidRPr="00652D84">
        <w:rPr>
          <w:rFonts w:ascii="Times New Roman" w:hAnsi="Times New Roman" w:cs="Times New Roman"/>
          <w:sz w:val="23"/>
          <w:szCs w:val="23"/>
        </w:rPr>
        <w:t xml:space="preserve"> is </w:t>
      </w:r>
      <w:r w:rsidR="00273CC2" w:rsidRPr="00652D84">
        <w:rPr>
          <w:rFonts w:ascii="Times New Roman" w:hAnsi="Times New Roman" w:cs="Times New Roman"/>
          <w:sz w:val="23"/>
          <w:szCs w:val="23"/>
        </w:rPr>
        <w:t>$5</w:t>
      </w:r>
      <w:r w:rsidR="007838FF">
        <w:rPr>
          <w:rFonts w:ascii="Times New Roman" w:hAnsi="Times New Roman" w:cs="Times New Roman"/>
          <w:sz w:val="23"/>
          <w:szCs w:val="23"/>
        </w:rPr>
        <w:t>9,577</w:t>
      </w:r>
      <w:r w:rsidR="006F6565" w:rsidRPr="00652D84">
        <w:rPr>
          <w:rFonts w:ascii="Times New Roman" w:hAnsi="Times New Roman" w:cs="Times New Roman"/>
          <w:sz w:val="23"/>
          <w:szCs w:val="23"/>
        </w:rPr>
        <w:t xml:space="preserve"> combined</w:t>
      </w:r>
      <w:r w:rsidRPr="00652D84">
        <w:rPr>
          <w:rFonts w:ascii="Times New Roman" w:hAnsi="Times New Roman" w:cs="Times New Roman"/>
          <w:sz w:val="23"/>
          <w:szCs w:val="23"/>
        </w:rPr>
        <w:t xml:space="preserve"> for health</w:t>
      </w:r>
      <w:r w:rsidR="00917ED4" w:rsidRPr="00652D84">
        <w:rPr>
          <w:rFonts w:ascii="Times New Roman" w:hAnsi="Times New Roman" w:cs="Times New Roman"/>
          <w:sz w:val="23"/>
          <w:szCs w:val="23"/>
        </w:rPr>
        <w:t xml:space="preserve"> and dental</w:t>
      </w:r>
      <w:r w:rsidRPr="00652D84">
        <w:rPr>
          <w:rFonts w:ascii="Times New Roman" w:hAnsi="Times New Roman" w:cs="Times New Roman"/>
          <w:sz w:val="23"/>
          <w:szCs w:val="23"/>
        </w:rPr>
        <w:t xml:space="preserve"> expenses</w:t>
      </w:r>
      <w:r w:rsidR="00B00730">
        <w:rPr>
          <w:rFonts w:ascii="Times New Roman" w:hAnsi="Times New Roman" w:cs="Times New Roman"/>
          <w:sz w:val="23"/>
          <w:szCs w:val="23"/>
        </w:rPr>
        <w:t xml:space="preserve">; </w:t>
      </w:r>
      <w:r w:rsidR="00B00730" w:rsidRPr="00EE7C58">
        <w:rPr>
          <w:rFonts w:ascii="Times New Roman" w:hAnsi="Times New Roman" w:cs="Times New Roman"/>
          <w:i/>
          <w:iCs/>
          <w:sz w:val="23"/>
          <w:szCs w:val="23"/>
        </w:rPr>
        <w:t xml:space="preserve">this </w:t>
      </w:r>
      <w:r w:rsidR="007C76B1" w:rsidRPr="00EE7C58">
        <w:rPr>
          <w:rFonts w:ascii="Times New Roman" w:hAnsi="Times New Roman" w:cs="Times New Roman"/>
          <w:i/>
          <w:iCs/>
          <w:sz w:val="23"/>
          <w:szCs w:val="23"/>
        </w:rPr>
        <w:t>accounts for</w:t>
      </w:r>
      <w:r w:rsidR="00B00730" w:rsidRPr="00EE7C58">
        <w:rPr>
          <w:rFonts w:ascii="Times New Roman" w:hAnsi="Times New Roman" w:cs="Times New Roman"/>
          <w:i/>
          <w:iCs/>
          <w:sz w:val="23"/>
          <w:szCs w:val="23"/>
        </w:rPr>
        <w:t xml:space="preserve"> staff paying 5% of insurance premiums for the first time.</w:t>
      </w:r>
    </w:p>
    <w:p w14:paraId="40724F2A" w14:textId="77777777" w:rsidR="000C6436" w:rsidRPr="00652D84" w:rsidRDefault="000C6436" w:rsidP="000C6436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0" w14:textId="785D591A" w:rsidR="002A0A41" w:rsidRPr="00652D84" w:rsidRDefault="00D12867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5120</w:t>
      </w:r>
      <w:r w:rsidR="00AC40F8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C40F8" w:rsidRPr="00652D84">
        <w:rPr>
          <w:rFonts w:ascii="Times New Roman" w:hAnsi="Times New Roman" w:cs="Times New Roman"/>
          <w:b/>
          <w:sz w:val="23"/>
          <w:szCs w:val="23"/>
        </w:rPr>
        <w:t xml:space="preserve">Long–term </w:t>
      </w:r>
      <w:r w:rsidRPr="00652D84">
        <w:rPr>
          <w:rFonts w:ascii="Times New Roman" w:hAnsi="Times New Roman" w:cs="Times New Roman"/>
          <w:b/>
          <w:sz w:val="23"/>
          <w:szCs w:val="23"/>
        </w:rPr>
        <w:t>Disability</w:t>
      </w:r>
      <w:r w:rsidR="00764D8F"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CF00011" w14:textId="57327588" w:rsidR="00764D8F" w:rsidRPr="00652D84" w:rsidRDefault="00C865EF" w:rsidP="002A0A41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The estimated premium for </w:t>
      </w:r>
      <w:r w:rsidR="00273CC2" w:rsidRPr="00652D84">
        <w:rPr>
          <w:rFonts w:ascii="Times New Roman" w:hAnsi="Times New Roman" w:cs="Times New Roman"/>
          <w:sz w:val="23"/>
          <w:szCs w:val="23"/>
        </w:rPr>
        <w:t>FY2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7A1B6C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273CC2" w:rsidRPr="00652D84">
        <w:rPr>
          <w:rFonts w:ascii="Times New Roman" w:hAnsi="Times New Roman" w:cs="Times New Roman"/>
          <w:sz w:val="23"/>
          <w:szCs w:val="23"/>
        </w:rPr>
        <w:t>is projected to be $5,</w:t>
      </w:r>
      <w:r w:rsidR="003E19D6">
        <w:rPr>
          <w:rFonts w:ascii="Times New Roman" w:hAnsi="Times New Roman" w:cs="Times New Roman"/>
          <w:sz w:val="23"/>
          <w:szCs w:val="23"/>
        </w:rPr>
        <w:t>768</w:t>
      </w:r>
      <w:r w:rsidR="003C0CB0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D6474BB" w14:textId="77777777" w:rsidR="00F83E60" w:rsidRPr="00652D84" w:rsidRDefault="00F83E60" w:rsidP="002A0A41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2" w14:textId="1A7E6238" w:rsidR="002A0A41" w:rsidRPr="00652D84" w:rsidRDefault="00AE799A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512</w:t>
      </w:r>
      <w:r w:rsidR="00D12867" w:rsidRPr="00652D84">
        <w:rPr>
          <w:rFonts w:ascii="Times New Roman" w:hAnsi="Times New Roman" w:cs="Times New Roman"/>
          <w:b/>
          <w:sz w:val="23"/>
          <w:szCs w:val="23"/>
        </w:rPr>
        <w:t>5</w:t>
      </w:r>
      <w:r w:rsidR="0064046B" w:rsidRPr="00652D84">
        <w:rPr>
          <w:rFonts w:ascii="Times New Roman" w:hAnsi="Times New Roman" w:cs="Times New Roman"/>
          <w:b/>
          <w:sz w:val="23"/>
          <w:szCs w:val="23"/>
        </w:rPr>
        <w:t>: Workers</w:t>
      </w:r>
      <w:r w:rsidR="00D12867" w:rsidRPr="00652D84">
        <w:rPr>
          <w:rFonts w:ascii="Times New Roman" w:hAnsi="Times New Roman" w:cs="Times New Roman"/>
          <w:b/>
          <w:sz w:val="23"/>
          <w:szCs w:val="23"/>
        </w:rPr>
        <w:t xml:space="preserve"> Comp</w:t>
      </w:r>
    </w:p>
    <w:p w14:paraId="4CF00013" w14:textId="28E15C81" w:rsidR="00D12867" w:rsidRPr="00652D84" w:rsidRDefault="00962944" w:rsidP="002A0A41">
      <w:pPr>
        <w:ind w:left="720"/>
        <w:rPr>
          <w:rFonts w:ascii="Times New Roman" w:hAnsi="Times New Roman" w:cs="Times New Roman"/>
          <w:sz w:val="23"/>
          <w:szCs w:val="23"/>
          <w:highlight w:val="yellow"/>
        </w:rPr>
      </w:pPr>
      <w:r w:rsidRPr="00652D84">
        <w:rPr>
          <w:rFonts w:ascii="Times New Roman" w:hAnsi="Times New Roman" w:cs="Times New Roman"/>
          <w:sz w:val="23"/>
          <w:szCs w:val="23"/>
        </w:rPr>
        <w:t>Based on previous years</w:t>
      </w:r>
      <w:r w:rsidR="00B41429" w:rsidRPr="00652D84">
        <w:rPr>
          <w:rFonts w:ascii="Times New Roman" w:hAnsi="Times New Roman" w:cs="Times New Roman"/>
          <w:sz w:val="23"/>
          <w:szCs w:val="23"/>
        </w:rPr>
        <w:t>’</w:t>
      </w:r>
      <w:r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7563B3" w:rsidRPr="00652D84">
        <w:rPr>
          <w:rFonts w:ascii="Times New Roman" w:hAnsi="Times New Roman" w:cs="Times New Roman"/>
          <w:sz w:val="23"/>
          <w:szCs w:val="23"/>
        </w:rPr>
        <w:t>costs</w:t>
      </w:r>
      <w:r w:rsidR="007E209F" w:rsidRPr="00652D84">
        <w:rPr>
          <w:rFonts w:ascii="Times New Roman" w:hAnsi="Times New Roman" w:cs="Times New Roman"/>
          <w:sz w:val="23"/>
          <w:szCs w:val="23"/>
        </w:rPr>
        <w:t xml:space="preserve">, the </w:t>
      </w:r>
      <w:r w:rsidR="00273CC2" w:rsidRPr="00652D84">
        <w:rPr>
          <w:rFonts w:ascii="Times New Roman" w:hAnsi="Times New Roman" w:cs="Times New Roman"/>
          <w:sz w:val="23"/>
          <w:szCs w:val="23"/>
        </w:rPr>
        <w:t>FY2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117E62" w:rsidRPr="00652D84">
        <w:rPr>
          <w:rFonts w:ascii="Times New Roman" w:hAnsi="Times New Roman" w:cs="Times New Roman"/>
          <w:sz w:val="23"/>
          <w:szCs w:val="23"/>
        </w:rPr>
        <w:t xml:space="preserve"> costs</w:t>
      </w:r>
      <w:r w:rsidR="00BF2542" w:rsidRPr="00652D8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F2542" w:rsidRPr="00652D84">
        <w:rPr>
          <w:rFonts w:ascii="Times New Roman" w:hAnsi="Times New Roman" w:cs="Times New Roman"/>
          <w:sz w:val="23"/>
          <w:szCs w:val="23"/>
        </w:rPr>
        <w:t>is</w:t>
      </w:r>
      <w:proofErr w:type="gramEnd"/>
      <w:r w:rsidR="00BF2542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7563B3" w:rsidRPr="00652D84">
        <w:rPr>
          <w:rFonts w:ascii="Times New Roman" w:hAnsi="Times New Roman" w:cs="Times New Roman"/>
          <w:sz w:val="23"/>
          <w:szCs w:val="23"/>
        </w:rPr>
        <w:t xml:space="preserve">expected to be </w:t>
      </w:r>
      <w:r w:rsidR="00117E62" w:rsidRPr="00652D84">
        <w:rPr>
          <w:rFonts w:ascii="Times New Roman" w:hAnsi="Times New Roman" w:cs="Times New Roman"/>
          <w:sz w:val="23"/>
          <w:szCs w:val="23"/>
        </w:rPr>
        <w:t>$4,</w:t>
      </w:r>
      <w:r w:rsidR="003E19D6">
        <w:rPr>
          <w:rFonts w:ascii="Times New Roman" w:hAnsi="Times New Roman" w:cs="Times New Roman"/>
          <w:sz w:val="23"/>
          <w:szCs w:val="23"/>
        </w:rPr>
        <w:t>120</w:t>
      </w:r>
      <w:r w:rsidR="00B41429" w:rsidRPr="00652D84">
        <w:rPr>
          <w:rFonts w:ascii="Times New Roman" w:hAnsi="Times New Roman" w:cs="Times New Roman"/>
          <w:sz w:val="23"/>
          <w:szCs w:val="23"/>
        </w:rPr>
        <w:t>.</w:t>
      </w:r>
    </w:p>
    <w:p w14:paraId="0D1EA0CA" w14:textId="77777777" w:rsidR="007563B3" w:rsidRPr="00652D84" w:rsidRDefault="007563B3">
      <w:pPr>
        <w:rPr>
          <w:rFonts w:ascii="Times New Roman" w:hAnsi="Times New Roman" w:cs="Times New Roman"/>
          <w:b/>
          <w:sz w:val="23"/>
          <w:szCs w:val="23"/>
        </w:rPr>
      </w:pPr>
    </w:p>
    <w:p w14:paraId="4CF00014" w14:textId="311EBEC3" w:rsidR="002A0A41" w:rsidRPr="00652D84" w:rsidRDefault="00D12867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 xml:space="preserve">5130: </w:t>
      </w:r>
      <w:r w:rsidR="00BF2542" w:rsidRPr="00652D84">
        <w:rPr>
          <w:rFonts w:ascii="Times New Roman" w:hAnsi="Times New Roman" w:cs="Times New Roman"/>
          <w:b/>
          <w:sz w:val="23"/>
          <w:szCs w:val="23"/>
        </w:rPr>
        <w:t>Continu</w:t>
      </w:r>
      <w:r w:rsidR="003E718D" w:rsidRPr="00652D84">
        <w:rPr>
          <w:rFonts w:ascii="Times New Roman" w:hAnsi="Times New Roman" w:cs="Times New Roman"/>
          <w:b/>
          <w:sz w:val="23"/>
          <w:szCs w:val="23"/>
        </w:rPr>
        <w:t>ing</w:t>
      </w:r>
      <w:r w:rsidR="00BF2542" w:rsidRPr="00652D84">
        <w:rPr>
          <w:rFonts w:ascii="Times New Roman" w:hAnsi="Times New Roman" w:cs="Times New Roman"/>
          <w:b/>
          <w:sz w:val="23"/>
          <w:szCs w:val="23"/>
        </w:rPr>
        <w:t xml:space="preserve"> Education </w:t>
      </w:r>
    </w:p>
    <w:p w14:paraId="30220084" w14:textId="4AC1717B" w:rsidR="00F83E60" w:rsidRDefault="00C73C7E" w:rsidP="006F6565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line is proposed to be reduced to $</w:t>
      </w:r>
      <w:r w:rsidR="003E19D6">
        <w:rPr>
          <w:rFonts w:ascii="Times New Roman" w:hAnsi="Times New Roman" w:cs="Times New Roman"/>
          <w:sz w:val="23"/>
          <w:szCs w:val="23"/>
        </w:rPr>
        <w:t>1,000</w:t>
      </w:r>
      <w:r w:rsidRPr="00652D84">
        <w:rPr>
          <w:rFonts w:ascii="Times New Roman" w:hAnsi="Times New Roman" w:cs="Times New Roman"/>
          <w:sz w:val="23"/>
          <w:szCs w:val="23"/>
        </w:rPr>
        <w:t>. It is intended to cover professional fees, training, and other</w:t>
      </w:r>
      <w:r w:rsidR="0059729F">
        <w:rPr>
          <w:rFonts w:ascii="Times New Roman" w:hAnsi="Times New Roman" w:cs="Times New Roman"/>
          <w:sz w:val="23"/>
          <w:szCs w:val="23"/>
        </w:rPr>
        <w:t xml:space="preserve"> training</w:t>
      </w:r>
      <w:r w:rsidRPr="00652D84">
        <w:rPr>
          <w:rFonts w:ascii="Times New Roman" w:hAnsi="Times New Roman" w:cs="Times New Roman"/>
          <w:sz w:val="23"/>
          <w:szCs w:val="23"/>
        </w:rPr>
        <w:t xml:space="preserve"> related expenses.</w:t>
      </w:r>
    </w:p>
    <w:p w14:paraId="7E9A2E42" w14:textId="77777777" w:rsidR="00770A73" w:rsidRDefault="00770A73" w:rsidP="006F6565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6" w14:textId="4C57FC87" w:rsidR="00AF67BD" w:rsidRPr="00652D84" w:rsidRDefault="00BF2542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 xml:space="preserve">5140: Retirement </w:t>
      </w:r>
    </w:p>
    <w:p w14:paraId="0061971E" w14:textId="1E311E6C" w:rsidR="006F6565" w:rsidRPr="00652D84" w:rsidRDefault="00C73C7E" w:rsidP="001A3F5E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In 202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F460CB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3E19D6">
        <w:rPr>
          <w:rFonts w:ascii="Times New Roman" w:hAnsi="Times New Roman" w:cs="Times New Roman"/>
          <w:sz w:val="23"/>
          <w:szCs w:val="23"/>
        </w:rPr>
        <w:t>six</w:t>
      </w:r>
      <w:r w:rsidR="0059729F">
        <w:rPr>
          <w:rFonts w:ascii="Times New Roman" w:hAnsi="Times New Roman" w:cs="Times New Roman"/>
          <w:sz w:val="23"/>
          <w:szCs w:val="23"/>
        </w:rPr>
        <w:t xml:space="preserve"> CSO </w:t>
      </w:r>
      <w:r w:rsidR="000B73E8" w:rsidRPr="00652D84">
        <w:rPr>
          <w:rFonts w:ascii="Times New Roman" w:hAnsi="Times New Roman" w:cs="Times New Roman"/>
          <w:sz w:val="23"/>
          <w:szCs w:val="23"/>
        </w:rPr>
        <w:t>employees will be vested</w:t>
      </w:r>
      <w:r w:rsidR="003956BE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0B73E8" w:rsidRPr="00652D84">
        <w:rPr>
          <w:rFonts w:ascii="Times New Roman" w:hAnsi="Times New Roman" w:cs="Times New Roman"/>
          <w:sz w:val="23"/>
          <w:szCs w:val="23"/>
        </w:rPr>
        <w:t xml:space="preserve">and </w:t>
      </w:r>
      <w:r w:rsidR="00BE05A7" w:rsidRPr="00652D84">
        <w:rPr>
          <w:rFonts w:ascii="Times New Roman" w:hAnsi="Times New Roman" w:cs="Times New Roman"/>
          <w:sz w:val="23"/>
          <w:szCs w:val="23"/>
        </w:rPr>
        <w:t>the estimate amount</w:t>
      </w:r>
      <w:r w:rsidRPr="00652D84">
        <w:rPr>
          <w:rFonts w:ascii="Times New Roman" w:hAnsi="Times New Roman" w:cs="Times New Roman"/>
          <w:sz w:val="23"/>
          <w:szCs w:val="23"/>
        </w:rPr>
        <w:t xml:space="preserve"> of $</w:t>
      </w:r>
      <w:r w:rsidR="003E19D6">
        <w:rPr>
          <w:rFonts w:ascii="Times New Roman" w:hAnsi="Times New Roman" w:cs="Times New Roman"/>
          <w:sz w:val="23"/>
          <w:szCs w:val="23"/>
        </w:rPr>
        <w:t>35,000</w:t>
      </w:r>
      <w:r w:rsidR="00F460CB" w:rsidRPr="00652D84">
        <w:rPr>
          <w:rFonts w:ascii="Times New Roman" w:hAnsi="Times New Roman" w:cs="Times New Roman"/>
          <w:sz w:val="23"/>
          <w:szCs w:val="23"/>
        </w:rPr>
        <w:t xml:space="preserve"> is the estimated costs for </w:t>
      </w:r>
      <w:r w:rsidR="00273CC2" w:rsidRPr="00652D84">
        <w:rPr>
          <w:rFonts w:ascii="Times New Roman" w:hAnsi="Times New Roman" w:cs="Times New Roman"/>
          <w:sz w:val="23"/>
          <w:szCs w:val="23"/>
        </w:rPr>
        <w:t>FY2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1F0D71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7C7325" w14:textId="77777777" w:rsidR="00F83E60" w:rsidRPr="00652D84" w:rsidRDefault="00F83E60" w:rsidP="001A3F5E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8" w14:textId="2A21B1CF" w:rsidR="002A0A41" w:rsidRPr="00652D84" w:rsidRDefault="00BF2542" w:rsidP="001A3F5E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5150: Payroll tax</w:t>
      </w:r>
    </w:p>
    <w:p w14:paraId="30EA414F" w14:textId="14D67FC1" w:rsidR="006F6565" w:rsidRPr="00652D84" w:rsidRDefault="00F07AA7" w:rsidP="006F6565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Based on the number of employees</w:t>
      </w:r>
      <w:r w:rsidR="00E0277F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6F6565" w:rsidRPr="00652D84">
        <w:rPr>
          <w:rFonts w:ascii="Times New Roman" w:hAnsi="Times New Roman" w:cs="Times New Roman"/>
          <w:sz w:val="23"/>
          <w:szCs w:val="23"/>
        </w:rPr>
        <w:t>the</w:t>
      </w:r>
      <w:r w:rsidR="00BF2542" w:rsidRPr="00652D84">
        <w:rPr>
          <w:rFonts w:ascii="Times New Roman" w:hAnsi="Times New Roman" w:cs="Times New Roman"/>
          <w:sz w:val="23"/>
          <w:szCs w:val="23"/>
        </w:rPr>
        <w:t xml:space="preserve"> estimated </w:t>
      </w:r>
      <w:r w:rsidR="0062502D" w:rsidRPr="00652D84">
        <w:rPr>
          <w:rFonts w:ascii="Times New Roman" w:hAnsi="Times New Roman" w:cs="Times New Roman"/>
          <w:sz w:val="23"/>
          <w:szCs w:val="23"/>
        </w:rPr>
        <w:t xml:space="preserve">amount </w:t>
      </w:r>
      <w:r w:rsidR="005D1A8F" w:rsidRPr="00652D84">
        <w:rPr>
          <w:rFonts w:ascii="Times New Roman" w:hAnsi="Times New Roman" w:cs="Times New Roman"/>
          <w:sz w:val="23"/>
          <w:szCs w:val="23"/>
        </w:rPr>
        <w:t xml:space="preserve">for </w:t>
      </w:r>
      <w:r w:rsidR="00C73C7E" w:rsidRPr="00652D84">
        <w:rPr>
          <w:rFonts w:ascii="Times New Roman" w:hAnsi="Times New Roman" w:cs="Times New Roman"/>
          <w:sz w:val="23"/>
          <w:szCs w:val="23"/>
        </w:rPr>
        <w:t>202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BA7837" w:rsidRPr="00652D84">
        <w:rPr>
          <w:rFonts w:ascii="Times New Roman" w:hAnsi="Times New Roman" w:cs="Times New Roman"/>
          <w:sz w:val="23"/>
          <w:szCs w:val="23"/>
        </w:rPr>
        <w:t xml:space="preserve"> is </w:t>
      </w:r>
      <w:r w:rsidR="00C73C7E" w:rsidRPr="00652D84">
        <w:rPr>
          <w:rFonts w:ascii="Times New Roman" w:hAnsi="Times New Roman" w:cs="Times New Roman"/>
          <w:sz w:val="23"/>
          <w:szCs w:val="23"/>
        </w:rPr>
        <w:t>$5</w:t>
      </w:r>
      <w:r w:rsidR="003E19D6">
        <w:rPr>
          <w:rFonts w:ascii="Times New Roman" w:hAnsi="Times New Roman" w:cs="Times New Roman"/>
          <w:sz w:val="23"/>
          <w:szCs w:val="23"/>
        </w:rPr>
        <w:t>2,500</w:t>
      </w:r>
      <w:r w:rsidR="006F6565" w:rsidRPr="00652D84">
        <w:rPr>
          <w:rFonts w:ascii="Times New Roman" w:hAnsi="Times New Roman" w:cs="Times New Roman"/>
          <w:sz w:val="23"/>
          <w:szCs w:val="23"/>
        </w:rPr>
        <w:t xml:space="preserve"> in payroll taxes</w:t>
      </w:r>
      <w:r w:rsidR="00023EFF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362E6CF" w14:textId="77777777" w:rsidR="00F83E60" w:rsidRPr="00652D84" w:rsidRDefault="00F83E60" w:rsidP="006F6565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A" w14:textId="3C4A6EE2" w:rsidR="002A0A41" w:rsidRPr="00652D84" w:rsidRDefault="00C32DC1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5160</w:t>
      </w:r>
      <w:r w:rsidR="00BF2542" w:rsidRPr="00652D84">
        <w:rPr>
          <w:rFonts w:ascii="Times New Roman" w:hAnsi="Times New Roman" w:cs="Times New Roman"/>
          <w:b/>
          <w:sz w:val="23"/>
          <w:szCs w:val="23"/>
        </w:rPr>
        <w:t>: Other benefits</w:t>
      </w:r>
    </w:p>
    <w:p w14:paraId="59AF3836" w14:textId="5C559AF8" w:rsidR="006510EC" w:rsidRPr="00652D84" w:rsidRDefault="00AF2D5F" w:rsidP="00E80F85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line is proposed to </w:t>
      </w:r>
      <w:r w:rsidR="0064046B" w:rsidRPr="00652D84">
        <w:rPr>
          <w:rFonts w:ascii="Times New Roman" w:hAnsi="Times New Roman" w:cs="Times New Roman"/>
          <w:sz w:val="23"/>
          <w:szCs w:val="23"/>
        </w:rPr>
        <w:t>be</w:t>
      </w:r>
      <w:r w:rsidR="0097685B" w:rsidRPr="00652D84">
        <w:rPr>
          <w:rFonts w:ascii="Times New Roman" w:hAnsi="Times New Roman" w:cs="Times New Roman"/>
          <w:sz w:val="23"/>
          <w:szCs w:val="23"/>
        </w:rPr>
        <w:t xml:space="preserve"> $2,000</w:t>
      </w:r>
      <w:r w:rsidR="0057545C" w:rsidRPr="00652D84">
        <w:rPr>
          <w:rFonts w:ascii="Times New Roman" w:hAnsi="Times New Roman" w:cs="Times New Roman"/>
          <w:sz w:val="23"/>
          <w:szCs w:val="23"/>
        </w:rPr>
        <w:t xml:space="preserve">. </w:t>
      </w:r>
      <w:r w:rsidR="00AA173F" w:rsidRPr="00652D84">
        <w:rPr>
          <w:rFonts w:ascii="Times New Roman" w:hAnsi="Times New Roman" w:cs="Times New Roman"/>
          <w:sz w:val="23"/>
          <w:szCs w:val="23"/>
        </w:rPr>
        <w:t>It</w:t>
      </w:r>
      <w:r w:rsidR="001A3F5E" w:rsidRPr="00652D84">
        <w:rPr>
          <w:rFonts w:ascii="Times New Roman" w:hAnsi="Times New Roman" w:cs="Times New Roman"/>
          <w:sz w:val="23"/>
          <w:szCs w:val="23"/>
        </w:rPr>
        <w:t xml:space="preserve"> includes </w:t>
      </w:r>
      <w:r w:rsidR="00BF2542" w:rsidRPr="00652D84">
        <w:rPr>
          <w:rFonts w:ascii="Times New Roman" w:hAnsi="Times New Roman" w:cs="Times New Roman"/>
          <w:sz w:val="23"/>
          <w:szCs w:val="23"/>
        </w:rPr>
        <w:t>other</w:t>
      </w:r>
      <w:r w:rsidR="000A25F0">
        <w:rPr>
          <w:rFonts w:ascii="Times New Roman" w:hAnsi="Times New Roman" w:cs="Times New Roman"/>
          <w:sz w:val="23"/>
          <w:szCs w:val="23"/>
        </w:rPr>
        <w:t xml:space="preserve"> individual</w:t>
      </w:r>
      <w:r w:rsidR="00BF2542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97685B" w:rsidRPr="00652D84">
        <w:rPr>
          <w:rFonts w:ascii="Times New Roman" w:hAnsi="Times New Roman" w:cs="Times New Roman"/>
          <w:sz w:val="23"/>
          <w:szCs w:val="23"/>
        </w:rPr>
        <w:t xml:space="preserve">benefits. </w:t>
      </w:r>
    </w:p>
    <w:p w14:paraId="7CD1A83D" w14:textId="77777777" w:rsidR="00F83E60" w:rsidRPr="00652D84" w:rsidRDefault="00F83E60" w:rsidP="00E80F85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6BA27992" w14:textId="41B7CD82" w:rsidR="00917ED4" w:rsidRPr="00652D84" w:rsidRDefault="00917ED4" w:rsidP="00917ED4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5001:</w:t>
      </w:r>
      <w:r w:rsidR="00E80F85" w:rsidRPr="00652D84">
        <w:rPr>
          <w:rFonts w:ascii="Times New Roman" w:hAnsi="Times New Roman" w:cs="Times New Roman"/>
          <w:b/>
          <w:sz w:val="23"/>
          <w:szCs w:val="23"/>
        </w:rPr>
        <w:t xml:space="preserve"> Other (Recruitment and I</w:t>
      </w:r>
      <w:r w:rsidRPr="00652D84">
        <w:rPr>
          <w:rFonts w:ascii="Times New Roman" w:hAnsi="Times New Roman" w:cs="Times New Roman"/>
          <w:b/>
          <w:sz w:val="23"/>
          <w:szCs w:val="23"/>
        </w:rPr>
        <w:t>nterns)</w:t>
      </w:r>
    </w:p>
    <w:p w14:paraId="3FFC190F" w14:textId="776C3AE5" w:rsidR="00C65E7E" w:rsidRPr="00652D84" w:rsidRDefault="007845DE" w:rsidP="00C65E7E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line</w:t>
      </w:r>
      <w:r w:rsidR="0057545C" w:rsidRPr="00652D84">
        <w:rPr>
          <w:rFonts w:ascii="Times New Roman" w:hAnsi="Times New Roman" w:cs="Times New Roman"/>
          <w:sz w:val="23"/>
          <w:szCs w:val="23"/>
        </w:rPr>
        <w:t xml:space="preserve"> is pr</w:t>
      </w:r>
      <w:r w:rsidR="00842AD6" w:rsidRPr="00652D84">
        <w:rPr>
          <w:rFonts w:ascii="Times New Roman" w:hAnsi="Times New Roman" w:cs="Times New Roman"/>
          <w:sz w:val="23"/>
          <w:szCs w:val="23"/>
        </w:rPr>
        <w:t xml:space="preserve">oposed to </w:t>
      </w:r>
      <w:r w:rsidR="0064046B" w:rsidRPr="00652D84">
        <w:rPr>
          <w:rFonts w:ascii="Times New Roman" w:hAnsi="Times New Roman" w:cs="Times New Roman"/>
          <w:sz w:val="23"/>
          <w:szCs w:val="23"/>
        </w:rPr>
        <w:t>be</w:t>
      </w:r>
      <w:r w:rsidR="00842AD6" w:rsidRPr="00652D84">
        <w:rPr>
          <w:rFonts w:ascii="Times New Roman" w:hAnsi="Times New Roman" w:cs="Times New Roman"/>
          <w:sz w:val="23"/>
          <w:szCs w:val="23"/>
        </w:rPr>
        <w:t xml:space="preserve"> $</w:t>
      </w:r>
      <w:r w:rsidR="003E19D6">
        <w:rPr>
          <w:rFonts w:ascii="Times New Roman" w:hAnsi="Times New Roman" w:cs="Times New Roman"/>
          <w:sz w:val="23"/>
          <w:szCs w:val="23"/>
        </w:rPr>
        <w:t>2,000</w:t>
      </w:r>
      <w:r w:rsidR="00BA2168" w:rsidRPr="00652D84">
        <w:rPr>
          <w:rFonts w:ascii="Times New Roman" w:hAnsi="Times New Roman" w:cs="Times New Roman"/>
          <w:sz w:val="23"/>
          <w:szCs w:val="23"/>
        </w:rPr>
        <w:t>.</w:t>
      </w:r>
      <w:r w:rsidR="0057545C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842AD6" w:rsidRPr="00652D84">
        <w:rPr>
          <w:rFonts w:ascii="Times New Roman" w:hAnsi="Times New Roman" w:cs="Times New Roman"/>
          <w:sz w:val="23"/>
          <w:szCs w:val="23"/>
        </w:rPr>
        <w:t>This line</w:t>
      </w:r>
      <w:r w:rsidR="003E19D6">
        <w:rPr>
          <w:rFonts w:ascii="Times New Roman" w:hAnsi="Times New Roman" w:cs="Times New Roman"/>
          <w:sz w:val="23"/>
          <w:szCs w:val="23"/>
        </w:rPr>
        <w:t xml:space="preserve"> usually </w:t>
      </w:r>
      <w:r w:rsidR="00842AD6" w:rsidRPr="00652D84">
        <w:rPr>
          <w:rFonts w:ascii="Times New Roman" w:hAnsi="Times New Roman" w:cs="Times New Roman"/>
          <w:sz w:val="23"/>
          <w:szCs w:val="23"/>
        </w:rPr>
        <w:t>includes CSO’s cost for a Coastal M</w:t>
      </w:r>
      <w:r w:rsidR="00281E2D" w:rsidRPr="00652D84">
        <w:rPr>
          <w:rFonts w:ascii="Times New Roman" w:hAnsi="Times New Roman" w:cs="Times New Roman"/>
          <w:sz w:val="23"/>
          <w:szCs w:val="23"/>
        </w:rPr>
        <w:t xml:space="preserve">anagement Fellow, </w:t>
      </w:r>
      <w:r w:rsidR="00172C70" w:rsidRPr="00652D84">
        <w:rPr>
          <w:rFonts w:ascii="Times New Roman" w:hAnsi="Times New Roman" w:cs="Times New Roman"/>
          <w:sz w:val="23"/>
          <w:szCs w:val="23"/>
        </w:rPr>
        <w:t xml:space="preserve">interns, and a legal externship. </w:t>
      </w:r>
      <w:r w:rsidR="00281E2D" w:rsidRPr="00652D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5778CA" w14:textId="77777777" w:rsidR="00F83E60" w:rsidRPr="00652D84" w:rsidRDefault="00F83E60" w:rsidP="00C65E7E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C" w14:textId="7883999A" w:rsidR="002A0A41" w:rsidRPr="00652D84" w:rsidRDefault="00BF2542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5203: Supplies</w:t>
      </w:r>
    </w:p>
    <w:p w14:paraId="40F7799D" w14:textId="4073F332" w:rsidR="006F6565" w:rsidRPr="00652D84" w:rsidRDefault="00172C70" w:rsidP="002A0A41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line</w:t>
      </w:r>
      <w:r w:rsidR="006F6984" w:rsidRPr="00652D84">
        <w:rPr>
          <w:rFonts w:ascii="Times New Roman" w:hAnsi="Times New Roman" w:cs="Times New Roman"/>
          <w:sz w:val="23"/>
          <w:szCs w:val="23"/>
        </w:rPr>
        <w:t xml:space="preserve"> is proposed to be at the same level at </w:t>
      </w:r>
      <w:r w:rsidR="00C65E7E" w:rsidRPr="00652D84">
        <w:rPr>
          <w:rFonts w:ascii="Times New Roman" w:hAnsi="Times New Roman" w:cs="Times New Roman"/>
          <w:sz w:val="23"/>
          <w:szCs w:val="23"/>
        </w:rPr>
        <w:t>$2,500</w:t>
      </w:r>
      <w:r w:rsidR="00AF2D5F" w:rsidRPr="00652D84">
        <w:rPr>
          <w:rFonts w:ascii="Times New Roman" w:hAnsi="Times New Roman" w:cs="Times New Roman"/>
          <w:sz w:val="23"/>
          <w:szCs w:val="23"/>
        </w:rPr>
        <w:t xml:space="preserve"> based on previous spending and </w:t>
      </w:r>
      <w:r w:rsidR="00C65E7E" w:rsidRPr="00652D84">
        <w:rPr>
          <w:rFonts w:ascii="Times New Roman" w:hAnsi="Times New Roman" w:cs="Times New Roman"/>
          <w:sz w:val="23"/>
          <w:szCs w:val="23"/>
        </w:rPr>
        <w:t>current needs of the organization</w:t>
      </w:r>
      <w:r w:rsidR="00AF2D5F" w:rsidRPr="00652D84">
        <w:rPr>
          <w:rFonts w:ascii="Times New Roman" w:hAnsi="Times New Roman" w:cs="Times New Roman"/>
          <w:sz w:val="23"/>
          <w:szCs w:val="23"/>
        </w:rPr>
        <w:t>.</w:t>
      </w:r>
    </w:p>
    <w:p w14:paraId="104DF6BE" w14:textId="77777777" w:rsidR="00F83E60" w:rsidRPr="00652D84" w:rsidRDefault="00F83E60" w:rsidP="002A0A41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1E" w14:textId="24A5E456" w:rsidR="002A0A41" w:rsidRPr="00652D84" w:rsidRDefault="007C6B5C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5204</w:t>
      </w:r>
      <w:r w:rsidR="00A64DC6" w:rsidRPr="00652D84">
        <w:rPr>
          <w:rFonts w:ascii="Times New Roman" w:hAnsi="Times New Roman" w:cs="Times New Roman"/>
          <w:b/>
          <w:sz w:val="23"/>
          <w:szCs w:val="23"/>
        </w:rPr>
        <w:t>: Postage and Mailing</w:t>
      </w:r>
    </w:p>
    <w:p w14:paraId="1A2C79FC" w14:textId="5E054642" w:rsidR="00A64DC6" w:rsidRPr="00652D84" w:rsidRDefault="00172C70" w:rsidP="00A64DC6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lastRenderedPageBreak/>
        <w:t xml:space="preserve">This total of $300 </w:t>
      </w:r>
      <w:r w:rsidR="00E80F85" w:rsidRPr="00652D84">
        <w:rPr>
          <w:rFonts w:ascii="Times New Roman" w:hAnsi="Times New Roman" w:cs="Times New Roman"/>
          <w:sz w:val="23"/>
          <w:szCs w:val="23"/>
        </w:rPr>
        <w:t xml:space="preserve">reflects actual costs from previous years </w:t>
      </w:r>
      <w:r w:rsidR="00A64DC6" w:rsidRPr="00652D84">
        <w:rPr>
          <w:rFonts w:ascii="Times New Roman" w:hAnsi="Times New Roman" w:cs="Times New Roman"/>
          <w:sz w:val="23"/>
          <w:szCs w:val="23"/>
        </w:rPr>
        <w:t xml:space="preserve">and similar costs </w:t>
      </w:r>
      <w:r w:rsidR="00E80F85" w:rsidRPr="00652D84">
        <w:rPr>
          <w:rFonts w:ascii="Times New Roman" w:hAnsi="Times New Roman" w:cs="Times New Roman"/>
          <w:sz w:val="23"/>
          <w:szCs w:val="23"/>
        </w:rPr>
        <w:t xml:space="preserve">are </w:t>
      </w:r>
      <w:r w:rsidR="00A64DC6" w:rsidRPr="00652D84">
        <w:rPr>
          <w:rFonts w:ascii="Times New Roman" w:hAnsi="Times New Roman" w:cs="Times New Roman"/>
          <w:sz w:val="23"/>
          <w:szCs w:val="23"/>
        </w:rPr>
        <w:t xml:space="preserve">anticipated </w:t>
      </w:r>
      <w:r w:rsidR="00130C70" w:rsidRPr="00652D84">
        <w:rPr>
          <w:rFonts w:ascii="Times New Roman" w:hAnsi="Times New Roman" w:cs="Times New Roman"/>
          <w:sz w:val="23"/>
          <w:szCs w:val="23"/>
        </w:rPr>
        <w:t xml:space="preserve">for </w:t>
      </w:r>
      <w:r w:rsidRPr="00652D84">
        <w:rPr>
          <w:rFonts w:ascii="Times New Roman" w:hAnsi="Times New Roman" w:cs="Times New Roman"/>
          <w:sz w:val="23"/>
          <w:szCs w:val="23"/>
        </w:rPr>
        <w:t>202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AF2D5F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7CC2BF4" w14:textId="77777777" w:rsidR="00F83E60" w:rsidRPr="00652D84" w:rsidRDefault="00F83E60" w:rsidP="00A64DC6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20" w14:textId="2FD92EB0" w:rsidR="002A0A41" w:rsidRPr="00652D84" w:rsidRDefault="007C6B5C" w:rsidP="00A64DC6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5208</w:t>
      </w:r>
      <w:r w:rsidR="00182275" w:rsidRPr="00652D84">
        <w:rPr>
          <w:rFonts w:ascii="Times New Roman" w:hAnsi="Times New Roman" w:cs="Times New Roman"/>
          <w:b/>
          <w:sz w:val="23"/>
          <w:szCs w:val="23"/>
        </w:rPr>
        <w:t>: Phone and Internet</w:t>
      </w:r>
    </w:p>
    <w:p w14:paraId="105218FA" w14:textId="44E1307E" w:rsidR="00A64DC6" w:rsidRPr="00652D84" w:rsidRDefault="00172C70" w:rsidP="00182275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total of $11,000 </w:t>
      </w:r>
      <w:r w:rsidR="00F83E60" w:rsidRPr="00652D84">
        <w:rPr>
          <w:rFonts w:ascii="Times New Roman" w:hAnsi="Times New Roman" w:cs="Times New Roman"/>
          <w:sz w:val="23"/>
          <w:szCs w:val="23"/>
        </w:rPr>
        <w:t>is the</w:t>
      </w:r>
      <w:r w:rsidR="00E51857" w:rsidRPr="00652D84">
        <w:rPr>
          <w:rFonts w:ascii="Times New Roman" w:hAnsi="Times New Roman" w:cs="Times New Roman"/>
          <w:sz w:val="23"/>
          <w:szCs w:val="23"/>
        </w:rPr>
        <w:t xml:space="preserve"> anticipated </w:t>
      </w:r>
      <w:proofErr w:type="gramStart"/>
      <w:r w:rsidR="00A64DC6" w:rsidRPr="00652D84">
        <w:rPr>
          <w:rFonts w:ascii="Times New Roman" w:hAnsi="Times New Roman" w:cs="Times New Roman"/>
          <w:sz w:val="23"/>
          <w:szCs w:val="23"/>
        </w:rPr>
        <w:t>cost</w:t>
      </w:r>
      <w:r w:rsidR="00BE04E6" w:rsidRPr="00652D84">
        <w:rPr>
          <w:rFonts w:ascii="Times New Roman" w:hAnsi="Times New Roman" w:cs="Times New Roman"/>
          <w:sz w:val="23"/>
          <w:szCs w:val="23"/>
        </w:rPr>
        <w:t>s</w:t>
      </w:r>
      <w:proofErr w:type="gramEnd"/>
      <w:r w:rsidR="006F6565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130C70" w:rsidRPr="00652D84">
        <w:rPr>
          <w:rFonts w:ascii="Times New Roman" w:hAnsi="Times New Roman" w:cs="Times New Roman"/>
          <w:sz w:val="23"/>
          <w:szCs w:val="23"/>
        </w:rPr>
        <w:t xml:space="preserve">for </w:t>
      </w:r>
      <w:r w:rsidRPr="00652D84">
        <w:rPr>
          <w:rFonts w:ascii="Times New Roman" w:hAnsi="Times New Roman" w:cs="Times New Roman"/>
          <w:sz w:val="23"/>
          <w:szCs w:val="23"/>
        </w:rPr>
        <w:t>202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BA2168" w:rsidRPr="00652D8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5636712" w14:textId="77777777" w:rsidR="00F83E60" w:rsidRPr="00652D84" w:rsidRDefault="00F83E60" w:rsidP="00182275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22" w14:textId="1C348907" w:rsidR="002A0A41" w:rsidRPr="00652D84" w:rsidRDefault="00182275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5210: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 xml:space="preserve"> Print and C</w:t>
      </w:r>
      <w:r w:rsidRPr="00652D84">
        <w:rPr>
          <w:rFonts w:ascii="Times New Roman" w:hAnsi="Times New Roman" w:cs="Times New Roman"/>
          <w:b/>
          <w:sz w:val="23"/>
          <w:szCs w:val="23"/>
        </w:rPr>
        <w:t>opy</w:t>
      </w:r>
    </w:p>
    <w:p w14:paraId="7B8F48E9" w14:textId="7BCF396B" w:rsidR="006F6565" w:rsidRPr="00652D84" w:rsidRDefault="00172C70" w:rsidP="002E76E9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line </w:t>
      </w:r>
      <w:r w:rsidR="00E51857" w:rsidRPr="00652D84">
        <w:rPr>
          <w:rFonts w:ascii="Times New Roman" w:hAnsi="Times New Roman" w:cs="Times New Roman"/>
          <w:sz w:val="23"/>
          <w:szCs w:val="23"/>
        </w:rPr>
        <w:t xml:space="preserve">is </w:t>
      </w:r>
      <w:r w:rsidR="006F6984" w:rsidRPr="00652D84">
        <w:rPr>
          <w:rFonts w:ascii="Times New Roman" w:hAnsi="Times New Roman" w:cs="Times New Roman"/>
          <w:sz w:val="23"/>
          <w:szCs w:val="23"/>
        </w:rPr>
        <w:t xml:space="preserve">proposed to </w:t>
      </w:r>
      <w:r w:rsidR="00BE543D">
        <w:rPr>
          <w:rFonts w:ascii="Times New Roman" w:hAnsi="Times New Roman" w:cs="Times New Roman"/>
          <w:sz w:val="23"/>
          <w:szCs w:val="23"/>
        </w:rPr>
        <w:t>decrease</w:t>
      </w:r>
      <w:r w:rsidRPr="00652D84">
        <w:rPr>
          <w:rFonts w:ascii="Times New Roman" w:hAnsi="Times New Roman" w:cs="Times New Roman"/>
          <w:sz w:val="23"/>
          <w:szCs w:val="23"/>
        </w:rPr>
        <w:t xml:space="preserve"> to $</w:t>
      </w:r>
      <w:r w:rsidR="00BE543D">
        <w:rPr>
          <w:rFonts w:ascii="Times New Roman" w:hAnsi="Times New Roman" w:cs="Times New Roman"/>
          <w:sz w:val="23"/>
          <w:szCs w:val="23"/>
        </w:rPr>
        <w:t>2</w:t>
      </w:r>
      <w:r w:rsidRPr="00652D84">
        <w:rPr>
          <w:rFonts w:ascii="Times New Roman" w:hAnsi="Times New Roman" w:cs="Times New Roman"/>
          <w:sz w:val="23"/>
          <w:szCs w:val="23"/>
        </w:rPr>
        <w:t xml:space="preserve">,000 </w:t>
      </w:r>
      <w:r w:rsidR="00BE543D">
        <w:rPr>
          <w:rFonts w:ascii="Times New Roman" w:hAnsi="Times New Roman" w:cs="Times New Roman"/>
          <w:sz w:val="23"/>
          <w:szCs w:val="23"/>
        </w:rPr>
        <w:t>for minimal printing needs</w:t>
      </w:r>
    </w:p>
    <w:p w14:paraId="6550A739" w14:textId="77777777" w:rsidR="00F83E60" w:rsidRPr="00652D84" w:rsidRDefault="00F83E60" w:rsidP="002E76E9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26" w14:textId="035F5806" w:rsidR="002A0A41" w:rsidRPr="00652D84" w:rsidRDefault="00506BB2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5225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: Rent</w:t>
      </w:r>
    </w:p>
    <w:p w14:paraId="5EE81CA7" w14:textId="670E27CC" w:rsidR="001E1CDD" w:rsidRPr="00652D84" w:rsidRDefault="00E12D2E" w:rsidP="006F6565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amount, </w:t>
      </w:r>
      <w:r w:rsidR="00D17B49" w:rsidRPr="00652D84">
        <w:rPr>
          <w:rFonts w:ascii="Times New Roman" w:hAnsi="Times New Roman" w:cs="Times New Roman"/>
          <w:sz w:val="23"/>
          <w:szCs w:val="23"/>
        </w:rPr>
        <w:t>$</w:t>
      </w:r>
      <w:r w:rsidR="009E5AF7" w:rsidRPr="00652D84">
        <w:rPr>
          <w:rFonts w:ascii="Times New Roman" w:hAnsi="Times New Roman" w:cs="Times New Roman"/>
          <w:sz w:val="23"/>
          <w:szCs w:val="23"/>
        </w:rPr>
        <w:t>85,038</w:t>
      </w:r>
      <w:r>
        <w:rPr>
          <w:rFonts w:ascii="Times New Roman" w:hAnsi="Times New Roman" w:cs="Times New Roman"/>
          <w:sz w:val="23"/>
          <w:szCs w:val="23"/>
        </w:rPr>
        <w:t>, is the same as</w:t>
      </w:r>
      <w:r w:rsidR="004704AE" w:rsidRPr="00652D8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2025</w:t>
      </w:r>
    </w:p>
    <w:p w14:paraId="64458A91" w14:textId="77777777" w:rsidR="00F83E60" w:rsidRPr="00652D84" w:rsidRDefault="00F83E60" w:rsidP="00FA771C">
      <w:pPr>
        <w:rPr>
          <w:rFonts w:ascii="Times New Roman" w:hAnsi="Times New Roman" w:cs="Times New Roman"/>
          <w:sz w:val="23"/>
          <w:szCs w:val="23"/>
        </w:rPr>
      </w:pPr>
    </w:p>
    <w:p w14:paraId="4CF00028" w14:textId="598DBD5E" w:rsidR="002A0A41" w:rsidRPr="00652D84" w:rsidRDefault="0063041C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5226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Pub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lication and Subscriptions</w:t>
      </w:r>
    </w:p>
    <w:p w14:paraId="667F76EE" w14:textId="707D701D" w:rsidR="003016D0" w:rsidRPr="00652D84" w:rsidRDefault="00CC207C" w:rsidP="004704AE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</w:t>
      </w:r>
      <w:r w:rsidR="00FA771C" w:rsidRPr="00652D84">
        <w:rPr>
          <w:rFonts w:ascii="Times New Roman" w:hAnsi="Times New Roman" w:cs="Times New Roman"/>
          <w:sz w:val="23"/>
          <w:szCs w:val="23"/>
        </w:rPr>
        <w:t xml:space="preserve"> line is proposed to be </w:t>
      </w:r>
      <w:r w:rsidR="003E19D6">
        <w:rPr>
          <w:rFonts w:ascii="Times New Roman" w:hAnsi="Times New Roman" w:cs="Times New Roman"/>
          <w:sz w:val="23"/>
          <w:szCs w:val="23"/>
        </w:rPr>
        <w:t>at</w:t>
      </w:r>
      <w:r w:rsidR="00FA771C" w:rsidRPr="00652D84">
        <w:rPr>
          <w:rFonts w:ascii="Times New Roman" w:hAnsi="Times New Roman" w:cs="Times New Roman"/>
          <w:sz w:val="23"/>
          <w:szCs w:val="23"/>
        </w:rPr>
        <w:t xml:space="preserve"> $</w:t>
      </w:r>
      <w:r w:rsidR="003E19D6">
        <w:rPr>
          <w:rFonts w:ascii="Times New Roman" w:hAnsi="Times New Roman" w:cs="Times New Roman"/>
          <w:sz w:val="23"/>
          <w:szCs w:val="23"/>
        </w:rPr>
        <w:t>4</w:t>
      </w:r>
      <w:r w:rsidR="00FA771C" w:rsidRPr="00652D84">
        <w:rPr>
          <w:rFonts w:ascii="Times New Roman" w:hAnsi="Times New Roman" w:cs="Times New Roman"/>
          <w:sz w:val="23"/>
          <w:szCs w:val="23"/>
        </w:rPr>
        <w:t xml:space="preserve">,000 </w:t>
      </w:r>
      <w:r w:rsidRPr="00652D84">
        <w:rPr>
          <w:rFonts w:ascii="Times New Roman" w:hAnsi="Times New Roman" w:cs="Times New Roman"/>
          <w:sz w:val="23"/>
          <w:szCs w:val="23"/>
        </w:rPr>
        <w:t>based on the current</w:t>
      </w:r>
      <w:r w:rsidR="007602EA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FA771C" w:rsidRPr="00652D84">
        <w:rPr>
          <w:rFonts w:ascii="Times New Roman" w:hAnsi="Times New Roman" w:cs="Times New Roman"/>
          <w:sz w:val="23"/>
          <w:szCs w:val="23"/>
        </w:rPr>
        <w:t xml:space="preserve">costs </w:t>
      </w:r>
      <w:r w:rsidR="007602EA" w:rsidRPr="00652D84">
        <w:rPr>
          <w:rFonts w:ascii="Times New Roman" w:hAnsi="Times New Roman" w:cs="Times New Roman"/>
          <w:sz w:val="23"/>
          <w:szCs w:val="23"/>
        </w:rPr>
        <w:t>and anticipated</w:t>
      </w:r>
      <w:r w:rsidRPr="00652D84">
        <w:rPr>
          <w:rFonts w:ascii="Times New Roman" w:hAnsi="Times New Roman" w:cs="Times New Roman"/>
          <w:sz w:val="23"/>
          <w:szCs w:val="23"/>
        </w:rPr>
        <w:t xml:space="preserve"> needs of the organization</w:t>
      </w:r>
      <w:r w:rsidR="00D17B49" w:rsidRPr="00652D84">
        <w:rPr>
          <w:rFonts w:ascii="Times New Roman" w:hAnsi="Times New Roman" w:cs="Times New Roman"/>
          <w:sz w:val="23"/>
          <w:szCs w:val="23"/>
        </w:rPr>
        <w:t xml:space="preserve"> for </w:t>
      </w:r>
      <w:r w:rsidR="00172C70" w:rsidRPr="00652D84">
        <w:rPr>
          <w:rFonts w:ascii="Times New Roman" w:hAnsi="Times New Roman" w:cs="Times New Roman"/>
          <w:sz w:val="23"/>
          <w:szCs w:val="23"/>
        </w:rPr>
        <w:t>202</w:t>
      </w:r>
      <w:r w:rsidR="003E19D6">
        <w:rPr>
          <w:rFonts w:ascii="Times New Roman" w:hAnsi="Times New Roman" w:cs="Times New Roman"/>
          <w:sz w:val="23"/>
          <w:szCs w:val="23"/>
        </w:rPr>
        <w:t>6</w:t>
      </w:r>
      <w:r w:rsidR="006F6984" w:rsidRPr="00652D84">
        <w:rPr>
          <w:rFonts w:ascii="Times New Roman" w:hAnsi="Times New Roman" w:cs="Times New Roman"/>
          <w:sz w:val="23"/>
          <w:szCs w:val="23"/>
        </w:rPr>
        <w:t>.</w:t>
      </w:r>
    </w:p>
    <w:p w14:paraId="5A74BF62" w14:textId="77777777" w:rsidR="00F83E60" w:rsidRPr="00652D84" w:rsidRDefault="00F83E60" w:rsidP="00BA1EBE">
      <w:pPr>
        <w:rPr>
          <w:rFonts w:ascii="Times New Roman" w:hAnsi="Times New Roman" w:cs="Times New Roman"/>
          <w:sz w:val="23"/>
          <w:szCs w:val="23"/>
        </w:rPr>
      </w:pPr>
    </w:p>
    <w:p w14:paraId="4CF0002A" w14:textId="6041C013" w:rsidR="002A0A41" w:rsidRPr="00652D84" w:rsidRDefault="002A0A41" w:rsidP="00947742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5212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Website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2DF82DC8" w14:textId="09C697A5" w:rsidR="007602EA" w:rsidRPr="00652D84" w:rsidRDefault="007602EA" w:rsidP="007602EA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</w:t>
      </w:r>
      <w:r w:rsidR="00C84829" w:rsidRPr="00652D84">
        <w:rPr>
          <w:rFonts w:ascii="Times New Roman" w:hAnsi="Times New Roman" w:cs="Times New Roman"/>
          <w:sz w:val="23"/>
          <w:szCs w:val="23"/>
        </w:rPr>
        <w:t xml:space="preserve">amount </w:t>
      </w:r>
      <w:r w:rsidR="003439C8">
        <w:rPr>
          <w:rFonts w:ascii="Times New Roman" w:hAnsi="Times New Roman" w:cs="Times New Roman"/>
          <w:sz w:val="23"/>
          <w:szCs w:val="23"/>
        </w:rPr>
        <w:t>is proposed to be decreased</w:t>
      </w:r>
      <w:r w:rsidR="00D17B49" w:rsidRPr="00652D84">
        <w:rPr>
          <w:rFonts w:ascii="Times New Roman" w:hAnsi="Times New Roman" w:cs="Times New Roman"/>
          <w:sz w:val="23"/>
          <w:szCs w:val="23"/>
        </w:rPr>
        <w:t xml:space="preserve"> to $</w:t>
      </w:r>
      <w:r w:rsidR="00BA1EBE">
        <w:rPr>
          <w:rFonts w:ascii="Times New Roman" w:hAnsi="Times New Roman" w:cs="Times New Roman"/>
          <w:sz w:val="23"/>
          <w:szCs w:val="23"/>
        </w:rPr>
        <w:t>2,500</w:t>
      </w:r>
      <w:r w:rsidR="00821B07" w:rsidRPr="00652D84">
        <w:rPr>
          <w:rFonts w:ascii="Times New Roman" w:hAnsi="Times New Roman" w:cs="Times New Roman"/>
          <w:sz w:val="23"/>
          <w:szCs w:val="23"/>
        </w:rPr>
        <w:t xml:space="preserve"> based</w:t>
      </w:r>
      <w:r w:rsidR="00AA5A71">
        <w:rPr>
          <w:rFonts w:ascii="Times New Roman" w:hAnsi="Times New Roman" w:cs="Times New Roman"/>
          <w:sz w:val="23"/>
          <w:szCs w:val="23"/>
        </w:rPr>
        <w:t>, cutting back on outside website support</w:t>
      </w:r>
      <w:r w:rsidR="00AF2D5F" w:rsidRPr="00652D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A80F75" w14:textId="77777777" w:rsidR="00F83E60" w:rsidRPr="00652D84" w:rsidRDefault="00F83E60" w:rsidP="007602EA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2C" w14:textId="25012E6C" w:rsidR="002A0A41" w:rsidRPr="00652D84" w:rsidRDefault="002A0A41" w:rsidP="002A0A41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5215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Computer Maintenance</w:t>
      </w:r>
    </w:p>
    <w:p w14:paraId="00F41E3A" w14:textId="559108B5" w:rsidR="00F83E60" w:rsidRDefault="0095033C" w:rsidP="00DB0240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This number ($1</w:t>
      </w:r>
      <w:r w:rsidR="00BA1EBE">
        <w:rPr>
          <w:rFonts w:ascii="Times New Roman" w:hAnsi="Times New Roman" w:cs="Times New Roman"/>
          <w:sz w:val="23"/>
          <w:szCs w:val="23"/>
        </w:rPr>
        <w:t>7,500</w:t>
      </w:r>
      <w:r w:rsidR="00D76919" w:rsidRPr="00652D84">
        <w:rPr>
          <w:rFonts w:ascii="Times New Roman" w:hAnsi="Times New Roman" w:cs="Times New Roman"/>
          <w:sz w:val="23"/>
          <w:szCs w:val="23"/>
        </w:rPr>
        <w:t xml:space="preserve">) reflects </w:t>
      </w:r>
      <w:r w:rsidR="00A35AD3" w:rsidRPr="00652D84">
        <w:rPr>
          <w:rFonts w:ascii="Times New Roman" w:hAnsi="Times New Roman" w:cs="Times New Roman"/>
          <w:sz w:val="23"/>
          <w:szCs w:val="23"/>
        </w:rPr>
        <w:t xml:space="preserve">the </w:t>
      </w:r>
      <w:r w:rsidR="00D76919" w:rsidRPr="00652D84">
        <w:rPr>
          <w:rFonts w:ascii="Times New Roman" w:hAnsi="Times New Roman" w:cs="Times New Roman"/>
          <w:sz w:val="23"/>
          <w:szCs w:val="23"/>
        </w:rPr>
        <w:t xml:space="preserve">actual </w:t>
      </w:r>
      <w:r w:rsidR="00A35AD3" w:rsidRPr="00652D84">
        <w:rPr>
          <w:rFonts w:ascii="Times New Roman" w:hAnsi="Times New Roman" w:cs="Times New Roman"/>
          <w:sz w:val="23"/>
          <w:szCs w:val="23"/>
        </w:rPr>
        <w:t xml:space="preserve">IT contract costs. </w:t>
      </w:r>
    </w:p>
    <w:p w14:paraId="10ED6EDC" w14:textId="77777777" w:rsidR="00D76919" w:rsidRPr="00652D84" w:rsidRDefault="00D76919" w:rsidP="00BA1EBE">
      <w:pPr>
        <w:rPr>
          <w:rFonts w:ascii="Times New Roman" w:hAnsi="Times New Roman" w:cs="Times New Roman"/>
          <w:sz w:val="23"/>
          <w:szCs w:val="23"/>
        </w:rPr>
      </w:pPr>
    </w:p>
    <w:p w14:paraId="4CF0002E" w14:textId="435E063F" w:rsidR="00B97942" w:rsidRPr="00652D84" w:rsidRDefault="00B97942" w:rsidP="00BE04E6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5230</w:t>
      </w:r>
      <w:r w:rsidR="00BE04E6" w:rsidRPr="00652D84">
        <w:rPr>
          <w:rFonts w:ascii="Times New Roman" w:hAnsi="Times New Roman" w:cs="Times New Roman"/>
          <w:b/>
          <w:sz w:val="23"/>
          <w:szCs w:val="23"/>
        </w:rPr>
        <w:t>: Property Insurance</w:t>
      </w:r>
    </w:p>
    <w:p w14:paraId="4CF0002F" w14:textId="3EB179A6" w:rsidR="00B97942" w:rsidRPr="00652D84" w:rsidRDefault="009C02CA" w:rsidP="00BE04E6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</w:t>
      </w:r>
      <w:proofErr w:type="gramStart"/>
      <w:r w:rsidRPr="00652D84">
        <w:rPr>
          <w:rFonts w:ascii="Times New Roman" w:hAnsi="Times New Roman" w:cs="Times New Roman"/>
          <w:sz w:val="23"/>
          <w:szCs w:val="23"/>
        </w:rPr>
        <w:t>number</w:t>
      </w:r>
      <w:proofErr w:type="gramEnd"/>
      <w:r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00374D" w:rsidRPr="00652D84">
        <w:rPr>
          <w:rFonts w:ascii="Times New Roman" w:hAnsi="Times New Roman" w:cs="Times New Roman"/>
          <w:sz w:val="23"/>
          <w:szCs w:val="23"/>
        </w:rPr>
        <w:t>($3,</w:t>
      </w:r>
      <w:r w:rsidR="00BA1EBE">
        <w:rPr>
          <w:rFonts w:ascii="Times New Roman" w:hAnsi="Times New Roman" w:cs="Times New Roman"/>
          <w:sz w:val="23"/>
          <w:szCs w:val="23"/>
        </w:rPr>
        <w:t>000</w:t>
      </w:r>
      <w:r w:rsidRPr="00652D84">
        <w:rPr>
          <w:rFonts w:ascii="Times New Roman" w:hAnsi="Times New Roman" w:cs="Times New Roman"/>
          <w:sz w:val="23"/>
          <w:szCs w:val="23"/>
        </w:rPr>
        <w:t xml:space="preserve">) reflects actual </w:t>
      </w:r>
      <w:r w:rsidR="0000374D" w:rsidRPr="00652D84">
        <w:rPr>
          <w:rFonts w:ascii="Times New Roman" w:hAnsi="Times New Roman" w:cs="Times New Roman"/>
          <w:sz w:val="23"/>
          <w:szCs w:val="23"/>
        </w:rPr>
        <w:t xml:space="preserve">and anticipated </w:t>
      </w:r>
      <w:r w:rsidRPr="00652D84">
        <w:rPr>
          <w:rFonts w:ascii="Times New Roman" w:hAnsi="Times New Roman" w:cs="Times New Roman"/>
          <w:sz w:val="23"/>
          <w:szCs w:val="23"/>
        </w:rPr>
        <w:t xml:space="preserve">costs </w:t>
      </w:r>
      <w:r w:rsidR="00A35AD3" w:rsidRPr="00652D84">
        <w:rPr>
          <w:rFonts w:ascii="Times New Roman" w:hAnsi="Times New Roman" w:cs="Times New Roman"/>
          <w:sz w:val="23"/>
          <w:szCs w:val="23"/>
        </w:rPr>
        <w:t>based on</w:t>
      </w:r>
      <w:r w:rsidR="00110F93" w:rsidRPr="00652D84">
        <w:rPr>
          <w:rFonts w:ascii="Times New Roman" w:hAnsi="Times New Roman" w:cs="Times New Roman"/>
          <w:sz w:val="23"/>
          <w:szCs w:val="23"/>
        </w:rPr>
        <w:t xml:space="preserve"> previous years. </w:t>
      </w:r>
    </w:p>
    <w:p w14:paraId="18140B7E" w14:textId="77777777" w:rsidR="00F83E60" w:rsidRPr="00652D84" w:rsidRDefault="00F83E60" w:rsidP="00BE04E6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30" w14:textId="63044757" w:rsidR="00B97942" w:rsidRPr="00652D84" w:rsidRDefault="00B97942" w:rsidP="002A0A41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5345</w:t>
      </w:r>
      <w:r w:rsidR="00D53A2D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Furniture</w:t>
      </w:r>
    </w:p>
    <w:p w14:paraId="032CDBA5" w14:textId="17EB9189" w:rsidR="00F36343" w:rsidRPr="00652D84" w:rsidRDefault="007E2BBB" w:rsidP="007E2BBB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</w:t>
      </w:r>
      <w:r w:rsidR="00110F93" w:rsidRPr="00652D84">
        <w:rPr>
          <w:rFonts w:ascii="Times New Roman" w:hAnsi="Times New Roman" w:cs="Times New Roman"/>
          <w:sz w:val="23"/>
          <w:szCs w:val="23"/>
        </w:rPr>
        <w:t xml:space="preserve">his amount is proposed to </w:t>
      </w:r>
      <w:r w:rsidR="004D13AD" w:rsidRPr="00652D84">
        <w:rPr>
          <w:rFonts w:ascii="Times New Roman" w:hAnsi="Times New Roman" w:cs="Times New Roman"/>
          <w:sz w:val="23"/>
          <w:szCs w:val="23"/>
        </w:rPr>
        <w:t>be</w:t>
      </w:r>
      <w:r w:rsidR="00BA1EBE">
        <w:rPr>
          <w:rFonts w:ascii="Times New Roman" w:hAnsi="Times New Roman" w:cs="Times New Roman"/>
          <w:sz w:val="23"/>
          <w:szCs w:val="23"/>
        </w:rPr>
        <w:t xml:space="preserve"> $500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based on the anticipated nee</w:t>
      </w:r>
      <w:r w:rsidR="0000374D" w:rsidRPr="00652D84">
        <w:rPr>
          <w:rFonts w:ascii="Times New Roman" w:hAnsi="Times New Roman" w:cs="Times New Roman"/>
          <w:sz w:val="23"/>
          <w:szCs w:val="23"/>
        </w:rPr>
        <w:t xml:space="preserve">ds of the organization for </w:t>
      </w:r>
      <w:r w:rsidR="00172C70" w:rsidRPr="00652D84">
        <w:rPr>
          <w:rFonts w:ascii="Times New Roman" w:hAnsi="Times New Roman" w:cs="Times New Roman"/>
          <w:sz w:val="23"/>
          <w:szCs w:val="23"/>
        </w:rPr>
        <w:t>2025</w:t>
      </w:r>
      <w:r w:rsidR="00032F52" w:rsidRPr="00652D84">
        <w:rPr>
          <w:rFonts w:ascii="Times New Roman" w:hAnsi="Times New Roman" w:cs="Times New Roman"/>
          <w:sz w:val="23"/>
          <w:szCs w:val="23"/>
        </w:rPr>
        <w:t>.</w:t>
      </w:r>
    </w:p>
    <w:p w14:paraId="7E1D4CA9" w14:textId="77777777" w:rsidR="00F83E60" w:rsidRPr="00652D84" w:rsidRDefault="00F83E60" w:rsidP="007E2BBB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32" w14:textId="6AF303FC" w:rsidR="00B97942" w:rsidRPr="00652D84" w:rsidRDefault="00B97942" w:rsidP="00F36343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5250</w:t>
      </w:r>
      <w:r w:rsidR="00D53A2D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Equipment purchase</w:t>
      </w:r>
    </w:p>
    <w:p w14:paraId="274A335B" w14:textId="023836B0" w:rsidR="00F83E60" w:rsidRPr="00652D84" w:rsidRDefault="00110F93" w:rsidP="009C02CA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This amount </w:t>
      </w:r>
      <w:r w:rsidR="009B4CF2" w:rsidRPr="00652D84">
        <w:rPr>
          <w:rFonts w:ascii="Times New Roman" w:hAnsi="Times New Roman" w:cs="Times New Roman"/>
          <w:sz w:val="23"/>
          <w:szCs w:val="23"/>
        </w:rPr>
        <w:t>is proposed to be $</w:t>
      </w:r>
      <w:r w:rsidR="001E3DFE">
        <w:rPr>
          <w:rFonts w:ascii="Times New Roman" w:hAnsi="Times New Roman" w:cs="Times New Roman"/>
          <w:sz w:val="23"/>
          <w:szCs w:val="23"/>
        </w:rPr>
        <w:t>1,500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based on the anticipated ne</w:t>
      </w:r>
      <w:r w:rsidR="009B4CF2" w:rsidRPr="00652D84">
        <w:rPr>
          <w:rFonts w:ascii="Times New Roman" w:hAnsi="Times New Roman" w:cs="Times New Roman"/>
          <w:sz w:val="23"/>
          <w:szCs w:val="23"/>
        </w:rPr>
        <w:t xml:space="preserve">eds of the organization for </w:t>
      </w:r>
      <w:r w:rsidR="00172C70" w:rsidRPr="00652D84">
        <w:rPr>
          <w:rFonts w:ascii="Times New Roman" w:hAnsi="Times New Roman" w:cs="Times New Roman"/>
          <w:sz w:val="23"/>
          <w:szCs w:val="23"/>
        </w:rPr>
        <w:t>202</w:t>
      </w:r>
      <w:r w:rsidR="001E3DFE">
        <w:rPr>
          <w:rFonts w:ascii="Times New Roman" w:hAnsi="Times New Roman" w:cs="Times New Roman"/>
          <w:sz w:val="23"/>
          <w:szCs w:val="23"/>
        </w:rPr>
        <w:t>6</w:t>
      </w:r>
      <w:r w:rsidRPr="00652D84">
        <w:rPr>
          <w:rFonts w:ascii="Times New Roman" w:hAnsi="Times New Roman" w:cs="Times New Roman"/>
          <w:sz w:val="23"/>
          <w:szCs w:val="23"/>
        </w:rPr>
        <w:t>.</w:t>
      </w:r>
    </w:p>
    <w:p w14:paraId="217ECD4A" w14:textId="77777777" w:rsidR="00110F93" w:rsidRPr="00652D84" w:rsidRDefault="00110F93" w:rsidP="009C02CA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34" w14:textId="7311DCE9" w:rsidR="00B97942" w:rsidRPr="00652D84" w:rsidRDefault="00B97942" w:rsidP="002A0A41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5255</w:t>
      </w:r>
      <w:r w:rsidR="00D53A2D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Bank and other fees</w:t>
      </w:r>
    </w:p>
    <w:p w14:paraId="4CF00035" w14:textId="71F2A991" w:rsidR="005E0FFF" w:rsidRPr="00652D84" w:rsidRDefault="00D53A2D" w:rsidP="005E0FFF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It is r</w:t>
      </w:r>
      <w:r w:rsidR="005E0FFF" w:rsidRPr="00652D84">
        <w:rPr>
          <w:rFonts w:ascii="Times New Roman" w:hAnsi="Times New Roman" w:cs="Times New Roman"/>
          <w:sz w:val="23"/>
          <w:szCs w:val="23"/>
        </w:rPr>
        <w:t>ecommend</w:t>
      </w:r>
      <w:r w:rsidRPr="00652D84">
        <w:rPr>
          <w:rFonts w:ascii="Times New Roman" w:hAnsi="Times New Roman" w:cs="Times New Roman"/>
          <w:sz w:val="23"/>
          <w:szCs w:val="23"/>
        </w:rPr>
        <w:t>ed to keep</w:t>
      </w:r>
      <w:r w:rsidR="005E0FFF" w:rsidRPr="00652D84">
        <w:rPr>
          <w:rFonts w:ascii="Times New Roman" w:hAnsi="Times New Roman" w:cs="Times New Roman"/>
          <w:sz w:val="23"/>
          <w:szCs w:val="23"/>
        </w:rPr>
        <w:t xml:space="preserve"> this</w:t>
      </w:r>
      <w:r w:rsidRPr="00652D84">
        <w:rPr>
          <w:rFonts w:ascii="Times New Roman" w:hAnsi="Times New Roman" w:cs="Times New Roman"/>
          <w:sz w:val="23"/>
          <w:szCs w:val="23"/>
        </w:rPr>
        <w:t xml:space="preserve"> line at the same level of $250</w:t>
      </w:r>
      <w:r w:rsidR="00AF2D5F" w:rsidRPr="00652D84">
        <w:rPr>
          <w:rFonts w:ascii="Times New Roman" w:hAnsi="Times New Roman" w:cs="Times New Roman"/>
          <w:sz w:val="23"/>
          <w:szCs w:val="23"/>
        </w:rPr>
        <w:t>.</w:t>
      </w:r>
      <w:r w:rsidR="009C02CA" w:rsidRPr="00652D8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EC62C9" w14:textId="77777777" w:rsidR="00F83E60" w:rsidRPr="00652D84" w:rsidRDefault="00F83E60" w:rsidP="005E0FFF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36" w14:textId="5932F916" w:rsidR="0076396E" w:rsidRPr="00652D84" w:rsidRDefault="0076396E" w:rsidP="0076396E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5305</w:t>
      </w:r>
      <w:r w:rsidR="00B36F98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Staff Travel</w:t>
      </w:r>
    </w:p>
    <w:p w14:paraId="0B7A893A" w14:textId="6CC874FA" w:rsidR="003360E6" w:rsidRDefault="003360E6" w:rsidP="00BE5734">
      <w:pPr>
        <w:ind w:left="720"/>
        <w:rPr>
          <w:rFonts w:ascii="Times New Roman" w:hAnsi="Times New Roman" w:cs="Times New Roman"/>
          <w:sz w:val="23"/>
          <w:szCs w:val="23"/>
        </w:rPr>
      </w:pPr>
      <w:r w:rsidRPr="003360E6">
        <w:rPr>
          <w:rFonts w:ascii="Times New Roman" w:hAnsi="Times New Roman" w:cs="Times New Roman"/>
          <w:sz w:val="23"/>
          <w:szCs w:val="23"/>
        </w:rPr>
        <w:t xml:space="preserve">This amount is proposed to be </w:t>
      </w:r>
      <w:r w:rsidR="00BE5734">
        <w:rPr>
          <w:rFonts w:ascii="Times New Roman" w:hAnsi="Times New Roman" w:cs="Times New Roman"/>
          <w:sz w:val="23"/>
          <w:szCs w:val="23"/>
        </w:rPr>
        <w:t xml:space="preserve">decreased </w:t>
      </w:r>
      <w:r w:rsidRPr="003360E6">
        <w:rPr>
          <w:rFonts w:ascii="Times New Roman" w:hAnsi="Times New Roman" w:cs="Times New Roman"/>
          <w:sz w:val="23"/>
          <w:szCs w:val="23"/>
        </w:rPr>
        <w:t>to $</w:t>
      </w:r>
      <w:r w:rsidR="00BE5734">
        <w:rPr>
          <w:rFonts w:ascii="Times New Roman" w:hAnsi="Times New Roman" w:cs="Times New Roman"/>
          <w:sz w:val="23"/>
          <w:szCs w:val="23"/>
        </w:rPr>
        <w:t xml:space="preserve">20,000 </w:t>
      </w:r>
      <w:r w:rsidR="005110C3">
        <w:rPr>
          <w:rFonts w:ascii="Times New Roman" w:hAnsi="Times New Roman" w:cs="Times New Roman"/>
          <w:sz w:val="23"/>
          <w:szCs w:val="23"/>
        </w:rPr>
        <w:t xml:space="preserve">cutting back on organizational travel to </w:t>
      </w:r>
      <w:r w:rsidR="00DC6522">
        <w:rPr>
          <w:rFonts w:ascii="Times New Roman" w:hAnsi="Times New Roman" w:cs="Times New Roman"/>
          <w:sz w:val="23"/>
          <w:szCs w:val="23"/>
        </w:rPr>
        <w:t>nearly only travel to CSO member meeting</w:t>
      </w:r>
      <w:r w:rsidR="00DD0B4E">
        <w:rPr>
          <w:rFonts w:ascii="Times New Roman" w:hAnsi="Times New Roman" w:cs="Times New Roman"/>
          <w:sz w:val="23"/>
          <w:szCs w:val="23"/>
        </w:rPr>
        <w:t>s.</w:t>
      </w:r>
    </w:p>
    <w:p w14:paraId="703EDFE8" w14:textId="77777777" w:rsidR="00BE5734" w:rsidRDefault="00BE5734" w:rsidP="00BE5734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14:paraId="4CF00038" w14:textId="0DE0D75B" w:rsidR="008327E2" w:rsidRPr="00652D84" w:rsidRDefault="008327E2" w:rsidP="0076396E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5306</w:t>
      </w:r>
      <w:r w:rsidR="00297F81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Local travel</w:t>
      </w:r>
    </w:p>
    <w:p w14:paraId="0765839F" w14:textId="2A9D5ACD" w:rsidR="00F83E60" w:rsidRPr="00652D84" w:rsidRDefault="00110F93" w:rsidP="00117D4B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 xml:space="preserve">It is recommended to </w:t>
      </w:r>
      <w:r w:rsidR="00BE5734">
        <w:rPr>
          <w:rFonts w:ascii="Times New Roman" w:hAnsi="Times New Roman" w:cs="Times New Roman"/>
          <w:sz w:val="23"/>
          <w:szCs w:val="23"/>
        </w:rPr>
        <w:t xml:space="preserve">decrease to $1,000. </w:t>
      </w:r>
    </w:p>
    <w:p w14:paraId="13074B93" w14:textId="77777777" w:rsidR="00F83E60" w:rsidRPr="00652D84" w:rsidRDefault="00F83E60" w:rsidP="00BE5734">
      <w:pPr>
        <w:rPr>
          <w:rFonts w:ascii="Times New Roman" w:hAnsi="Times New Roman" w:cs="Times New Roman"/>
          <w:sz w:val="23"/>
          <w:szCs w:val="23"/>
        </w:rPr>
      </w:pPr>
    </w:p>
    <w:p w14:paraId="4CF0003C" w14:textId="624288F8" w:rsidR="008327E2" w:rsidRPr="00652D84" w:rsidRDefault="00ED7207" w:rsidP="00117D4B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5315: Contract and Grant T</w:t>
      </w:r>
      <w:r w:rsidR="00D4796E" w:rsidRPr="00652D84">
        <w:rPr>
          <w:rFonts w:ascii="Times New Roman" w:hAnsi="Times New Roman" w:cs="Times New Roman"/>
          <w:b/>
          <w:sz w:val="23"/>
          <w:szCs w:val="23"/>
        </w:rPr>
        <w:t>ravel</w:t>
      </w:r>
    </w:p>
    <w:p w14:paraId="37756DDB" w14:textId="3F985987" w:rsidR="00E02B8F" w:rsidRDefault="00423380" w:rsidP="00ED7207">
      <w:pPr>
        <w:ind w:left="720"/>
        <w:rPr>
          <w:rFonts w:ascii="Times New Roman" w:hAnsi="Times New Roman" w:cs="Times New Roman"/>
          <w:sz w:val="23"/>
          <w:szCs w:val="23"/>
        </w:rPr>
      </w:pPr>
      <w:r w:rsidRPr="00423380">
        <w:rPr>
          <w:rFonts w:ascii="Times New Roman" w:hAnsi="Times New Roman" w:cs="Times New Roman"/>
          <w:sz w:val="23"/>
          <w:szCs w:val="23"/>
        </w:rPr>
        <w:t>This amount of $5,000 reflects the anticipated grant and contractual travel expenses for 202</w:t>
      </w:r>
      <w:r w:rsidR="00BE5734">
        <w:rPr>
          <w:rFonts w:ascii="Times New Roman" w:hAnsi="Times New Roman" w:cs="Times New Roman"/>
          <w:sz w:val="23"/>
          <w:szCs w:val="23"/>
        </w:rPr>
        <w:t>6</w:t>
      </w:r>
      <w:r w:rsidRPr="00423380">
        <w:rPr>
          <w:rFonts w:ascii="Times New Roman" w:hAnsi="Times New Roman" w:cs="Times New Roman"/>
          <w:sz w:val="23"/>
          <w:szCs w:val="23"/>
        </w:rPr>
        <w:t>. This line includes costs associated with the</w:t>
      </w:r>
      <w:r>
        <w:rPr>
          <w:rFonts w:ascii="Times New Roman" w:hAnsi="Times New Roman" w:cs="Times New Roman"/>
          <w:sz w:val="23"/>
          <w:szCs w:val="23"/>
        </w:rPr>
        <w:t xml:space="preserve"> NOAA GLRI grant travels</w:t>
      </w:r>
      <w:r w:rsidR="00BE573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4D0A6AF" w14:textId="77777777" w:rsidR="00423380" w:rsidRPr="00652D84" w:rsidRDefault="00423380" w:rsidP="00ED7207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1EE4A854" w14:textId="77777777" w:rsidR="00A84AB6" w:rsidRPr="00652D84" w:rsidRDefault="00AD1986" w:rsidP="00A84AB6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5404</w:t>
      </w:r>
      <w:r w:rsidR="00D4796E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4AB6" w:rsidRPr="00652D84">
        <w:rPr>
          <w:rFonts w:ascii="Times New Roman" w:hAnsi="Times New Roman" w:cs="Times New Roman"/>
          <w:b/>
          <w:sz w:val="23"/>
          <w:szCs w:val="23"/>
        </w:rPr>
        <w:t>DC Membership Meeting</w:t>
      </w:r>
    </w:p>
    <w:p w14:paraId="21FB7DE2" w14:textId="3B37EA2C" w:rsidR="00A84AB6" w:rsidRPr="00652D84" w:rsidRDefault="00927E2D" w:rsidP="00210A45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T</w:t>
      </w:r>
      <w:r w:rsidR="002A0234">
        <w:rPr>
          <w:rFonts w:ascii="Times New Roman" w:hAnsi="Times New Roman" w:cs="Times New Roman"/>
          <w:sz w:val="23"/>
          <w:szCs w:val="23"/>
        </w:rPr>
        <w:t>his line is $</w:t>
      </w:r>
      <w:r w:rsidR="00707167">
        <w:rPr>
          <w:rFonts w:ascii="Times New Roman" w:hAnsi="Times New Roman" w:cs="Times New Roman"/>
          <w:sz w:val="23"/>
          <w:szCs w:val="23"/>
        </w:rPr>
        <w:t>7</w:t>
      </w:r>
      <w:r w:rsidR="002A0234">
        <w:rPr>
          <w:rFonts w:ascii="Times New Roman" w:hAnsi="Times New Roman" w:cs="Times New Roman"/>
          <w:sz w:val="23"/>
          <w:szCs w:val="23"/>
        </w:rPr>
        <w:t>,000</w:t>
      </w:r>
      <w:r w:rsidR="002D2868" w:rsidRPr="00652D84">
        <w:rPr>
          <w:rFonts w:ascii="Times New Roman" w:hAnsi="Times New Roman" w:cs="Times New Roman"/>
          <w:sz w:val="23"/>
          <w:szCs w:val="23"/>
        </w:rPr>
        <w:t xml:space="preserve"> for </w:t>
      </w:r>
      <w:r w:rsidR="00172C70" w:rsidRPr="00652D84">
        <w:rPr>
          <w:rFonts w:ascii="Times New Roman" w:hAnsi="Times New Roman" w:cs="Times New Roman"/>
          <w:sz w:val="23"/>
          <w:szCs w:val="23"/>
        </w:rPr>
        <w:t>202</w:t>
      </w:r>
      <w:r w:rsidR="00707167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, where meeting expenses will be minimized </w:t>
      </w:r>
      <w:r w:rsidR="00210A45">
        <w:rPr>
          <w:rFonts w:ascii="Times New Roman" w:hAnsi="Times New Roman" w:cs="Times New Roman"/>
          <w:sz w:val="23"/>
          <w:szCs w:val="23"/>
        </w:rPr>
        <w:t>by hosting the meeting a CSO offices, and without Capitol Hill reception.</w:t>
      </w:r>
    </w:p>
    <w:p w14:paraId="167547E9" w14:textId="77777777" w:rsidR="00E02B8F" w:rsidRPr="00652D84" w:rsidRDefault="00E02B8F" w:rsidP="00A84AB6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40" w14:textId="61C588C3" w:rsidR="00AD1986" w:rsidRPr="00652D84" w:rsidRDefault="00AD1986" w:rsidP="00A84AB6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5405</w:t>
      </w:r>
      <w:r w:rsidR="00D4796E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4AB6" w:rsidRPr="00652D84">
        <w:rPr>
          <w:rFonts w:ascii="Times New Roman" w:hAnsi="Times New Roman" w:cs="Times New Roman"/>
          <w:b/>
          <w:sz w:val="23"/>
          <w:szCs w:val="23"/>
        </w:rPr>
        <w:t xml:space="preserve">State Membership </w:t>
      </w:r>
      <w:r w:rsidRPr="00652D84">
        <w:rPr>
          <w:rFonts w:ascii="Times New Roman" w:hAnsi="Times New Roman" w:cs="Times New Roman"/>
          <w:b/>
          <w:sz w:val="23"/>
          <w:szCs w:val="23"/>
        </w:rPr>
        <w:t>Meeting</w:t>
      </w:r>
    </w:p>
    <w:p w14:paraId="1EBE2ACB" w14:textId="4EC7769B" w:rsidR="00A84AB6" w:rsidRPr="00652D84" w:rsidRDefault="00CF5FE4" w:rsidP="005E0D70">
      <w:pPr>
        <w:ind w:left="720"/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sz w:val="23"/>
          <w:szCs w:val="23"/>
        </w:rPr>
        <w:t>This State Meeting is projected to be budgeted at</w:t>
      </w:r>
      <w:r w:rsidR="005E0D70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8B3375" w:rsidRPr="00652D84">
        <w:rPr>
          <w:rFonts w:ascii="Times New Roman" w:hAnsi="Times New Roman" w:cs="Times New Roman"/>
          <w:sz w:val="23"/>
          <w:szCs w:val="23"/>
        </w:rPr>
        <w:t>$</w:t>
      </w:r>
      <w:r w:rsidR="006E5396" w:rsidRPr="00652D84">
        <w:rPr>
          <w:rFonts w:ascii="Times New Roman" w:hAnsi="Times New Roman" w:cs="Times New Roman"/>
          <w:sz w:val="23"/>
          <w:szCs w:val="23"/>
        </w:rPr>
        <w:t>28</w:t>
      </w:r>
      <w:r w:rsidR="008B3375" w:rsidRPr="00652D84">
        <w:rPr>
          <w:rFonts w:ascii="Times New Roman" w:hAnsi="Times New Roman" w:cs="Times New Roman"/>
          <w:sz w:val="23"/>
          <w:szCs w:val="23"/>
        </w:rPr>
        <w:t>,000</w:t>
      </w:r>
      <w:r w:rsidRPr="00652D84">
        <w:rPr>
          <w:rFonts w:ascii="Times New Roman" w:hAnsi="Times New Roman" w:cs="Times New Roman"/>
          <w:sz w:val="23"/>
          <w:szCs w:val="23"/>
        </w:rPr>
        <w:t xml:space="preserve"> based on estimations from previous </w:t>
      </w:r>
      <w:proofErr w:type="gramStart"/>
      <w:r w:rsidR="000965FE" w:rsidRPr="00652D84">
        <w:rPr>
          <w:rFonts w:ascii="Times New Roman" w:hAnsi="Times New Roman" w:cs="Times New Roman"/>
          <w:sz w:val="23"/>
          <w:szCs w:val="23"/>
        </w:rPr>
        <w:t>years’</w:t>
      </w:r>
      <w:proofErr w:type="gramEnd"/>
      <w:r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6E5396" w:rsidRPr="00652D84">
        <w:rPr>
          <w:rFonts w:ascii="Times New Roman" w:hAnsi="Times New Roman" w:cs="Times New Roman"/>
          <w:sz w:val="23"/>
          <w:szCs w:val="23"/>
        </w:rPr>
        <w:t xml:space="preserve">and current </w:t>
      </w:r>
      <w:r w:rsidRPr="00652D84">
        <w:rPr>
          <w:rFonts w:ascii="Times New Roman" w:hAnsi="Times New Roman" w:cs="Times New Roman"/>
          <w:sz w:val="23"/>
          <w:szCs w:val="23"/>
        </w:rPr>
        <w:t xml:space="preserve">costs. </w:t>
      </w:r>
    </w:p>
    <w:p w14:paraId="0A2AAB0C" w14:textId="77777777" w:rsidR="00E02B8F" w:rsidRPr="00652D84" w:rsidRDefault="00E02B8F" w:rsidP="00152D02">
      <w:pPr>
        <w:rPr>
          <w:rFonts w:ascii="Times New Roman" w:hAnsi="Times New Roman" w:cs="Times New Roman"/>
          <w:sz w:val="23"/>
          <w:szCs w:val="23"/>
        </w:rPr>
      </w:pPr>
    </w:p>
    <w:p w14:paraId="4CF00046" w14:textId="103D86CA" w:rsidR="006A4C03" w:rsidRPr="00652D84" w:rsidRDefault="00BE0883" w:rsidP="00B95C42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5420</w:t>
      </w:r>
      <w:r w:rsidR="00D4796E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="006A4C03" w:rsidRPr="00652D84">
        <w:rPr>
          <w:rFonts w:ascii="Times New Roman" w:hAnsi="Times New Roman" w:cs="Times New Roman"/>
          <w:b/>
          <w:sz w:val="23"/>
          <w:szCs w:val="23"/>
        </w:rPr>
        <w:t xml:space="preserve"> Other meeting expenses</w:t>
      </w:r>
      <w:r w:rsidR="00DA300E" w:rsidRPr="00652D84">
        <w:rPr>
          <w:rFonts w:ascii="Times New Roman" w:hAnsi="Times New Roman" w:cs="Times New Roman"/>
          <w:b/>
          <w:sz w:val="23"/>
          <w:szCs w:val="23"/>
        </w:rPr>
        <w:t xml:space="preserve"> (including Sponsorships) </w:t>
      </w:r>
    </w:p>
    <w:p w14:paraId="64CED1DE" w14:textId="77777777" w:rsidR="00655DB6" w:rsidRDefault="00655DB6" w:rsidP="00655DB6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15AF777E" w14:textId="2A3B0710" w:rsidR="008B3375" w:rsidRDefault="00A3643C" w:rsidP="00DA300E">
      <w:pPr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Meeting Sponsorships – i</w:t>
      </w:r>
      <w:r w:rsidR="00A0379D" w:rsidRPr="00A0379D">
        <w:rPr>
          <w:rFonts w:ascii="Times New Roman" w:hAnsi="Times New Roman" w:cs="Times New Roman"/>
          <w:sz w:val="23"/>
          <w:szCs w:val="23"/>
        </w:rPr>
        <w:t xml:space="preserve">t is recommended to </w:t>
      </w:r>
      <w:r w:rsidR="002A60D3">
        <w:rPr>
          <w:rFonts w:ascii="Times New Roman" w:hAnsi="Times New Roman" w:cs="Times New Roman"/>
          <w:sz w:val="23"/>
          <w:szCs w:val="23"/>
        </w:rPr>
        <w:t>leave at $1,000</w:t>
      </w:r>
      <w:r w:rsidR="00A0379D" w:rsidRPr="00A0379D">
        <w:rPr>
          <w:rFonts w:ascii="Times New Roman" w:hAnsi="Times New Roman" w:cs="Times New Roman"/>
          <w:sz w:val="23"/>
          <w:szCs w:val="23"/>
        </w:rPr>
        <w:t xml:space="preserve">. This amount will </w:t>
      </w:r>
      <w:r w:rsidR="00A07AB9">
        <w:rPr>
          <w:rFonts w:ascii="Times New Roman" w:hAnsi="Times New Roman" w:cs="Times New Roman"/>
          <w:sz w:val="23"/>
          <w:szCs w:val="23"/>
        </w:rPr>
        <w:t xml:space="preserve">cover </w:t>
      </w:r>
      <w:r w:rsidR="00A0379D" w:rsidRPr="00A0379D">
        <w:rPr>
          <w:rFonts w:ascii="Times New Roman" w:hAnsi="Times New Roman" w:cs="Times New Roman"/>
          <w:sz w:val="23"/>
          <w:szCs w:val="23"/>
        </w:rPr>
        <w:t>other meetings that CSO deems relevant to support</w:t>
      </w:r>
      <w:r w:rsidR="008940EE">
        <w:rPr>
          <w:rFonts w:ascii="Times New Roman" w:hAnsi="Times New Roman" w:cs="Times New Roman"/>
          <w:sz w:val="23"/>
          <w:szCs w:val="23"/>
        </w:rPr>
        <w:t>, including Hill briefings and meetings with federal Agencies.</w:t>
      </w:r>
    </w:p>
    <w:p w14:paraId="5138BC09" w14:textId="77777777" w:rsidR="00A3643C" w:rsidRDefault="00A3643C" w:rsidP="00A07AB9">
      <w:pPr>
        <w:rPr>
          <w:rFonts w:ascii="Times New Roman" w:hAnsi="Times New Roman" w:cs="Times New Roman"/>
          <w:sz w:val="23"/>
          <w:szCs w:val="23"/>
        </w:rPr>
      </w:pPr>
    </w:p>
    <w:p w14:paraId="4F9E3A00" w14:textId="3317A6FD" w:rsidR="00F11985" w:rsidRPr="00652D84" w:rsidRDefault="006A4C03" w:rsidP="00A3643C">
      <w:pPr>
        <w:rPr>
          <w:rFonts w:ascii="Times New Roman" w:hAnsi="Times New Roman" w:cs="Times New Roman"/>
          <w:b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5501</w:t>
      </w:r>
      <w:r w:rsidR="004D6B04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="004D6B04" w:rsidRPr="00652D84">
        <w:rPr>
          <w:rFonts w:ascii="Times New Roman" w:hAnsi="Times New Roman" w:cs="Times New Roman"/>
          <w:sz w:val="23"/>
          <w:szCs w:val="23"/>
        </w:rPr>
        <w:t xml:space="preserve"> </w:t>
      </w:r>
      <w:r w:rsidR="00E27BB1" w:rsidRPr="00652D84">
        <w:rPr>
          <w:rFonts w:ascii="Times New Roman" w:hAnsi="Times New Roman" w:cs="Times New Roman"/>
          <w:b/>
          <w:sz w:val="23"/>
          <w:szCs w:val="23"/>
        </w:rPr>
        <w:t>Contract/</w:t>
      </w:r>
      <w:r w:rsidR="004D6B04" w:rsidRPr="00652D84">
        <w:rPr>
          <w:rFonts w:ascii="Times New Roman" w:hAnsi="Times New Roman" w:cs="Times New Roman"/>
          <w:b/>
          <w:sz w:val="23"/>
          <w:szCs w:val="23"/>
        </w:rPr>
        <w:t>G</w:t>
      </w:r>
      <w:r w:rsidR="00E27BB1" w:rsidRPr="00652D84">
        <w:rPr>
          <w:rFonts w:ascii="Times New Roman" w:hAnsi="Times New Roman" w:cs="Times New Roman"/>
          <w:b/>
          <w:sz w:val="23"/>
          <w:szCs w:val="23"/>
        </w:rPr>
        <w:t>rant C</w:t>
      </w:r>
      <w:r w:rsidR="00F11985" w:rsidRPr="00652D84">
        <w:rPr>
          <w:rFonts w:ascii="Times New Roman" w:hAnsi="Times New Roman" w:cs="Times New Roman"/>
          <w:b/>
          <w:sz w:val="23"/>
          <w:szCs w:val="23"/>
        </w:rPr>
        <w:t>ontracts</w:t>
      </w:r>
    </w:p>
    <w:p w14:paraId="78B43E86" w14:textId="0ECE36E1" w:rsidR="00BD31B7" w:rsidRDefault="00500FE8" w:rsidP="00500FE8">
      <w:pPr>
        <w:ind w:left="720"/>
        <w:rPr>
          <w:rFonts w:ascii="Times New Roman" w:hAnsi="Times New Roman" w:cs="Times New Roman"/>
          <w:sz w:val="23"/>
          <w:szCs w:val="23"/>
        </w:rPr>
      </w:pPr>
      <w:r w:rsidRPr="00500FE8">
        <w:rPr>
          <w:rFonts w:ascii="Times New Roman" w:hAnsi="Times New Roman" w:cs="Times New Roman"/>
          <w:sz w:val="23"/>
          <w:szCs w:val="23"/>
        </w:rPr>
        <w:t>This total of $</w:t>
      </w:r>
      <w:r w:rsidR="00A07AB9">
        <w:rPr>
          <w:rFonts w:ascii="Times New Roman" w:hAnsi="Times New Roman" w:cs="Times New Roman"/>
          <w:sz w:val="23"/>
          <w:szCs w:val="23"/>
        </w:rPr>
        <w:t>390</w:t>
      </w:r>
      <w:r w:rsidRPr="00500FE8">
        <w:rPr>
          <w:rFonts w:ascii="Times New Roman" w:hAnsi="Times New Roman" w:cs="Times New Roman"/>
          <w:sz w:val="23"/>
          <w:szCs w:val="23"/>
        </w:rPr>
        <w:t>,000 accounts for contractual obligations under the NOAA Cooperative Agreement</w:t>
      </w:r>
      <w:r w:rsidR="00A07AB9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0243466" w14:textId="77777777" w:rsidR="00500FE8" w:rsidRPr="00652D84" w:rsidRDefault="00500FE8" w:rsidP="006A4C03">
      <w:pPr>
        <w:rPr>
          <w:rFonts w:ascii="Times New Roman" w:hAnsi="Times New Roman" w:cs="Times New Roman"/>
          <w:b/>
          <w:sz w:val="23"/>
          <w:szCs w:val="23"/>
        </w:rPr>
      </w:pPr>
    </w:p>
    <w:p w14:paraId="4CF0004D" w14:textId="67C94904" w:rsidR="006A4C03" w:rsidRPr="00652D84" w:rsidRDefault="005418BE" w:rsidP="006A4C03">
      <w:pPr>
        <w:rPr>
          <w:rFonts w:ascii="Times New Roman" w:hAnsi="Times New Roman" w:cs="Times New Roman"/>
          <w:sz w:val="23"/>
          <w:szCs w:val="23"/>
        </w:rPr>
      </w:pPr>
      <w:r w:rsidRPr="00652D84">
        <w:rPr>
          <w:rFonts w:ascii="Times New Roman" w:hAnsi="Times New Roman" w:cs="Times New Roman"/>
          <w:b/>
          <w:sz w:val="23"/>
          <w:szCs w:val="23"/>
        </w:rPr>
        <w:t>5505</w:t>
      </w:r>
      <w:r w:rsidR="004D6B04" w:rsidRPr="00652D84">
        <w:rPr>
          <w:rFonts w:ascii="Times New Roman" w:hAnsi="Times New Roman" w:cs="Times New Roman"/>
          <w:b/>
          <w:sz w:val="23"/>
          <w:szCs w:val="23"/>
        </w:rPr>
        <w:t>:</w:t>
      </w:r>
      <w:r w:rsidRPr="00652D84">
        <w:rPr>
          <w:rFonts w:ascii="Times New Roman" w:hAnsi="Times New Roman" w:cs="Times New Roman"/>
          <w:b/>
          <w:sz w:val="23"/>
          <w:szCs w:val="23"/>
        </w:rPr>
        <w:t xml:space="preserve"> Fi</w:t>
      </w:r>
      <w:r w:rsidR="004D6B04" w:rsidRPr="00652D84">
        <w:rPr>
          <w:rFonts w:ascii="Times New Roman" w:hAnsi="Times New Roman" w:cs="Times New Roman"/>
          <w:b/>
          <w:sz w:val="23"/>
          <w:szCs w:val="23"/>
        </w:rPr>
        <w:t>nancial Services</w:t>
      </w:r>
      <w:r w:rsidR="004D6B04" w:rsidRPr="00652D84">
        <w:rPr>
          <w:rFonts w:ascii="Times New Roman" w:hAnsi="Times New Roman" w:cs="Times New Roman"/>
          <w:sz w:val="23"/>
          <w:szCs w:val="23"/>
        </w:rPr>
        <w:t xml:space="preserve"> (Accountant, Auditor, and Payroll processing fees) </w:t>
      </w:r>
    </w:p>
    <w:p w14:paraId="4CF00051" w14:textId="15131126" w:rsidR="00181F04" w:rsidRDefault="00535743" w:rsidP="004D6B04">
      <w:pPr>
        <w:ind w:left="720"/>
        <w:rPr>
          <w:rFonts w:ascii="Times New Roman" w:hAnsi="Times New Roman" w:cs="Times New Roman"/>
          <w:sz w:val="23"/>
          <w:szCs w:val="23"/>
        </w:rPr>
      </w:pPr>
      <w:r w:rsidRPr="00535743">
        <w:rPr>
          <w:rFonts w:ascii="Times New Roman" w:hAnsi="Times New Roman" w:cs="Times New Roman"/>
          <w:sz w:val="23"/>
          <w:szCs w:val="23"/>
        </w:rPr>
        <w:t>This amount of $3</w:t>
      </w:r>
      <w:r w:rsidR="00DD284B">
        <w:rPr>
          <w:rFonts w:ascii="Times New Roman" w:hAnsi="Times New Roman" w:cs="Times New Roman"/>
          <w:sz w:val="23"/>
          <w:szCs w:val="23"/>
        </w:rPr>
        <w:t>2</w:t>
      </w:r>
      <w:r w:rsidRPr="00535743">
        <w:rPr>
          <w:rFonts w:ascii="Times New Roman" w:hAnsi="Times New Roman" w:cs="Times New Roman"/>
          <w:sz w:val="23"/>
          <w:szCs w:val="23"/>
        </w:rPr>
        <w:t xml:space="preserve">,000 includes charges for payroll, the audit, IRS Form 5500 prepared by the auditor, IRS Form 990 prepared by the auditor, and accounting fees. </w:t>
      </w:r>
    </w:p>
    <w:p w14:paraId="17D6C437" w14:textId="77777777" w:rsidR="00535743" w:rsidRPr="00652D84" w:rsidRDefault="00535743" w:rsidP="004D6B04">
      <w:pPr>
        <w:ind w:left="720"/>
        <w:rPr>
          <w:rFonts w:ascii="Times New Roman" w:hAnsi="Times New Roman" w:cs="Times New Roman"/>
          <w:sz w:val="23"/>
          <w:szCs w:val="23"/>
        </w:rPr>
      </w:pPr>
    </w:p>
    <w:p w14:paraId="4CF00054" w14:textId="77777777" w:rsidR="00506BB2" w:rsidRPr="00652D84" w:rsidRDefault="00506BB2">
      <w:pPr>
        <w:rPr>
          <w:rFonts w:ascii="Times New Roman" w:hAnsi="Times New Roman" w:cs="Times New Roman"/>
          <w:sz w:val="23"/>
          <w:szCs w:val="23"/>
        </w:rPr>
      </w:pPr>
    </w:p>
    <w:sectPr w:rsidR="00506BB2" w:rsidRPr="00652D8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9000" w14:textId="77777777" w:rsidR="002761AA" w:rsidRDefault="002761AA" w:rsidP="00C90B48">
      <w:r>
        <w:separator/>
      </w:r>
    </w:p>
  </w:endnote>
  <w:endnote w:type="continuationSeparator" w:id="0">
    <w:p w14:paraId="01908E73" w14:textId="77777777" w:rsidR="002761AA" w:rsidRDefault="002761AA" w:rsidP="00C90B48">
      <w:r>
        <w:continuationSeparator/>
      </w:r>
    </w:p>
  </w:endnote>
  <w:endnote w:type="continuationNotice" w:id="1">
    <w:p w14:paraId="4C89577E" w14:textId="77777777" w:rsidR="002761AA" w:rsidRDefault="00276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19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D4C27" w14:textId="44A3BE7E" w:rsidR="0069494C" w:rsidRDefault="006949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5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620459" w14:textId="77777777" w:rsidR="0069494C" w:rsidRDefault="00694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7358" w14:textId="77777777" w:rsidR="002761AA" w:rsidRDefault="002761AA" w:rsidP="00C90B48">
      <w:r>
        <w:separator/>
      </w:r>
    </w:p>
  </w:footnote>
  <w:footnote w:type="continuationSeparator" w:id="0">
    <w:p w14:paraId="4B843FA1" w14:textId="77777777" w:rsidR="002761AA" w:rsidRDefault="002761AA" w:rsidP="00C90B48">
      <w:r>
        <w:continuationSeparator/>
      </w:r>
    </w:p>
  </w:footnote>
  <w:footnote w:type="continuationNotice" w:id="1">
    <w:p w14:paraId="65F0C62D" w14:textId="77777777" w:rsidR="002761AA" w:rsidRDefault="00276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5FCE" w14:textId="0CB237DB" w:rsidR="00642E61" w:rsidRPr="00C90B48" w:rsidRDefault="00642E61" w:rsidP="00C90B48">
    <w:pPr>
      <w:jc w:val="center"/>
      <w:rPr>
        <w:b/>
        <w:i/>
        <w:color w:val="FF0000"/>
      </w:rPr>
    </w:pPr>
    <w:r>
      <w:rPr>
        <w:b/>
        <w:i/>
        <w:color w:val="FF0000"/>
      </w:rPr>
      <w:t xml:space="preserve">Do Not Distribute - </w:t>
    </w:r>
    <w:r w:rsidRPr="00C90B48">
      <w:rPr>
        <w:b/>
        <w:i/>
        <w:color w:val="FF0000"/>
      </w:rPr>
      <w:t xml:space="preserve">For CSO </w:t>
    </w:r>
    <w:r w:rsidR="00C4134D">
      <w:rPr>
        <w:b/>
        <w:i/>
        <w:color w:val="FF0000"/>
      </w:rPr>
      <w:t>Membership</w:t>
    </w:r>
    <w:r w:rsidRPr="00C90B48">
      <w:rPr>
        <w:b/>
        <w:i/>
        <w:color w:val="FF0000"/>
      </w:rPr>
      <w:t xml:space="preserve"> Review Only</w:t>
    </w:r>
  </w:p>
  <w:p w14:paraId="5D6DCF77" w14:textId="77777777" w:rsidR="00642E61" w:rsidRPr="00C90B48" w:rsidRDefault="00642E61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ED5"/>
    <w:multiLevelType w:val="hybridMultilevel"/>
    <w:tmpl w:val="6C92AFB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110436A"/>
    <w:multiLevelType w:val="hybridMultilevel"/>
    <w:tmpl w:val="CBB69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161E"/>
    <w:multiLevelType w:val="hybridMultilevel"/>
    <w:tmpl w:val="41D4F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7073"/>
    <w:multiLevelType w:val="hybridMultilevel"/>
    <w:tmpl w:val="630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59D2"/>
    <w:multiLevelType w:val="hybridMultilevel"/>
    <w:tmpl w:val="A6B2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5DD5"/>
    <w:multiLevelType w:val="hybridMultilevel"/>
    <w:tmpl w:val="F2ECF58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FB6E9A"/>
    <w:multiLevelType w:val="hybridMultilevel"/>
    <w:tmpl w:val="53E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6D06"/>
    <w:multiLevelType w:val="hybridMultilevel"/>
    <w:tmpl w:val="9C7C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76A81"/>
    <w:multiLevelType w:val="hybridMultilevel"/>
    <w:tmpl w:val="55AC1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366D"/>
    <w:multiLevelType w:val="hybridMultilevel"/>
    <w:tmpl w:val="CDDC3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8352F"/>
    <w:multiLevelType w:val="hybridMultilevel"/>
    <w:tmpl w:val="5D4C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25362"/>
    <w:multiLevelType w:val="hybridMultilevel"/>
    <w:tmpl w:val="1A36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E93"/>
    <w:multiLevelType w:val="hybridMultilevel"/>
    <w:tmpl w:val="DE3099BC"/>
    <w:lvl w:ilvl="0" w:tplc="ED0CA4B2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4E5893"/>
    <w:multiLevelType w:val="hybridMultilevel"/>
    <w:tmpl w:val="B41A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8376F6"/>
    <w:multiLevelType w:val="hybridMultilevel"/>
    <w:tmpl w:val="269CB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812675">
    <w:abstractNumId w:val="13"/>
  </w:num>
  <w:num w:numId="2" w16cid:durableId="792286877">
    <w:abstractNumId w:val="14"/>
  </w:num>
  <w:num w:numId="3" w16cid:durableId="192429411">
    <w:abstractNumId w:val="0"/>
  </w:num>
  <w:num w:numId="4" w16cid:durableId="253973046">
    <w:abstractNumId w:val="7"/>
  </w:num>
  <w:num w:numId="5" w16cid:durableId="961375589">
    <w:abstractNumId w:val="12"/>
  </w:num>
  <w:num w:numId="6" w16cid:durableId="2093625015">
    <w:abstractNumId w:val="11"/>
  </w:num>
  <w:num w:numId="7" w16cid:durableId="1123379071">
    <w:abstractNumId w:val="5"/>
  </w:num>
  <w:num w:numId="8" w16cid:durableId="473567787">
    <w:abstractNumId w:val="6"/>
  </w:num>
  <w:num w:numId="9" w16cid:durableId="1395348170">
    <w:abstractNumId w:val="3"/>
  </w:num>
  <w:num w:numId="10" w16cid:durableId="1401630704">
    <w:abstractNumId w:val="10"/>
  </w:num>
  <w:num w:numId="11" w16cid:durableId="2141611980">
    <w:abstractNumId w:val="4"/>
  </w:num>
  <w:num w:numId="12" w16cid:durableId="818838705">
    <w:abstractNumId w:val="1"/>
  </w:num>
  <w:num w:numId="13" w16cid:durableId="789083745">
    <w:abstractNumId w:val="8"/>
  </w:num>
  <w:num w:numId="14" w16cid:durableId="1138379734">
    <w:abstractNumId w:val="2"/>
  </w:num>
  <w:num w:numId="15" w16cid:durableId="187066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55"/>
    <w:rsid w:val="00000169"/>
    <w:rsid w:val="00002A9C"/>
    <w:rsid w:val="0000374D"/>
    <w:rsid w:val="00005F75"/>
    <w:rsid w:val="00011F82"/>
    <w:rsid w:val="00023907"/>
    <w:rsid w:val="00023EFF"/>
    <w:rsid w:val="00024C36"/>
    <w:rsid w:val="000311A7"/>
    <w:rsid w:val="00032F52"/>
    <w:rsid w:val="000330A9"/>
    <w:rsid w:val="00035CEA"/>
    <w:rsid w:val="00035FFC"/>
    <w:rsid w:val="00042BFC"/>
    <w:rsid w:val="0004798C"/>
    <w:rsid w:val="0005267B"/>
    <w:rsid w:val="00065377"/>
    <w:rsid w:val="00065FB0"/>
    <w:rsid w:val="00067BE5"/>
    <w:rsid w:val="00074369"/>
    <w:rsid w:val="000772DF"/>
    <w:rsid w:val="00077E08"/>
    <w:rsid w:val="00091B72"/>
    <w:rsid w:val="000965FE"/>
    <w:rsid w:val="0009780D"/>
    <w:rsid w:val="000A09FE"/>
    <w:rsid w:val="000A25F0"/>
    <w:rsid w:val="000B00B8"/>
    <w:rsid w:val="000B133C"/>
    <w:rsid w:val="000B73E8"/>
    <w:rsid w:val="000C6436"/>
    <w:rsid w:val="000E2736"/>
    <w:rsid w:val="000E7E2F"/>
    <w:rsid w:val="000F3DB4"/>
    <w:rsid w:val="000F5019"/>
    <w:rsid w:val="0010129E"/>
    <w:rsid w:val="001033E2"/>
    <w:rsid w:val="001033E9"/>
    <w:rsid w:val="00110826"/>
    <w:rsid w:val="00110F93"/>
    <w:rsid w:val="00111AD3"/>
    <w:rsid w:val="00114DA7"/>
    <w:rsid w:val="00114F3F"/>
    <w:rsid w:val="00117D4B"/>
    <w:rsid w:val="00117E62"/>
    <w:rsid w:val="00130C70"/>
    <w:rsid w:val="00132AC3"/>
    <w:rsid w:val="00152D02"/>
    <w:rsid w:val="001538E3"/>
    <w:rsid w:val="00170010"/>
    <w:rsid w:val="00172C70"/>
    <w:rsid w:val="00175824"/>
    <w:rsid w:val="00180BBE"/>
    <w:rsid w:val="00181F04"/>
    <w:rsid w:val="00182275"/>
    <w:rsid w:val="00197E8B"/>
    <w:rsid w:val="001A3F5E"/>
    <w:rsid w:val="001A74CA"/>
    <w:rsid w:val="001B08AD"/>
    <w:rsid w:val="001B435C"/>
    <w:rsid w:val="001B6230"/>
    <w:rsid w:val="001B7841"/>
    <w:rsid w:val="001C0034"/>
    <w:rsid w:val="001C2948"/>
    <w:rsid w:val="001C2994"/>
    <w:rsid w:val="001C5200"/>
    <w:rsid w:val="001C6C1A"/>
    <w:rsid w:val="001D2462"/>
    <w:rsid w:val="001E1CDD"/>
    <w:rsid w:val="001E3DFE"/>
    <w:rsid w:val="001F0D71"/>
    <w:rsid w:val="001F436F"/>
    <w:rsid w:val="001F6568"/>
    <w:rsid w:val="001F67C3"/>
    <w:rsid w:val="00205189"/>
    <w:rsid w:val="00205DD9"/>
    <w:rsid w:val="00210A45"/>
    <w:rsid w:val="00220277"/>
    <w:rsid w:val="0022155C"/>
    <w:rsid w:val="00221CA7"/>
    <w:rsid w:val="0023485F"/>
    <w:rsid w:val="00235664"/>
    <w:rsid w:val="00241712"/>
    <w:rsid w:val="00261D78"/>
    <w:rsid w:val="002711A5"/>
    <w:rsid w:val="00271603"/>
    <w:rsid w:val="00273CC2"/>
    <w:rsid w:val="002761AA"/>
    <w:rsid w:val="00277C6B"/>
    <w:rsid w:val="00281E2D"/>
    <w:rsid w:val="00282B04"/>
    <w:rsid w:val="00292F60"/>
    <w:rsid w:val="002937E3"/>
    <w:rsid w:val="00297F81"/>
    <w:rsid w:val="002A0234"/>
    <w:rsid w:val="002A0A41"/>
    <w:rsid w:val="002A28F9"/>
    <w:rsid w:val="002A5DE7"/>
    <w:rsid w:val="002A60D3"/>
    <w:rsid w:val="002B3469"/>
    <w:rsid w:val="002C0A81"/>
    <w:rsid w:val="002C4397"/>
    <w:rsid w:val="002C4A72"/>
    <w:rsid w:val="002C4F0D"/>
    <w:rsid w:val="002D0D7B"/>
    <w:rsid w:val="002D2868"/>
    <w:rsid w:val="002E341F"/>
    <w:rsid w:val="002E76E9"/>
    <w:rsid w:val="002F05A4"/>
    <w:rsid w:val="002F3A04"/>
    <w:rsid w:val="002F4F83"/>
    <w:rsid w:val="002F5104"/>
    <w:rsid w:val="002F543D"/>
    <w:rsid w:val="002F5F6A"/>
    <w:rsid w:val="003016D0"/>
    <w:rsid w:val="00306534"/>
    <w:rsid w:val="00307779"/>
    <w:rsid w:val="0031092F"/>
    <w:rsid w:val="00317A63"/>
    <w:rsid w:val="0032606B"/>
    <w:rsid w:val="003268A3"/>
    <w:rsid w:val="00335D43"/>
    <w:rsid w:val="003360E6"/>
    <w:rsid w:val="003439C8"/>
    <w:rsid w:val="00372E35"/>
    <w:rsid w:val="003763B9"/>
    <w:rsid w:val="003818EE"/>
    <w:rsid w:val="003865D6"/>
    <w:rsid w:val="003917DA"/>
    <w:rsid w:val="003956BE"/>
    <w:rsid w:val="00397300"/>
    <w:rsid w:val="003A0D49"/>
    <w:rsid w:val="003B35A9"/>
    <w:rsid w:val="003B4153"/>
    <w:rsid w:val="003B5B17"/>
    <w:rsid w:val="003C0CB0"/>
    <w:rsid w:val="003C2848"/>
    <w:rsid w:val="003C2E8F"/>
    <w:rsid w:val="003C7707"/>
    <w:rsid w:val="003D2C32"/>
    <w:rsid w:val="003D6395"/>
    <w:rsid w:val="003E19D6"/>
    <w:rsid w:val="003E3CD6"/>
    <w:rsid w:val="003E718D"/>
    <w:rsid w:val="003F57BA"/>
    <w:rsid w:val="004019E9"/>
    <w:rsid w:val="00402867"/>
    <w:rsid w:val="00415AA0"/>
    <w:rsid w:val="00417FA8"/>
    <w:rsid w:val="004219C8"/>
    <w:rsid w:val="004224DE"/>
    <w:rsid w:val="00422B62"/>
    <w:rsid w:val="00423380"/>
    <w:rsid w:val="004255D1"/>
    <w:rsid w:val="004330C0"/>
    <w:rsid w:val="0043702C"/>
    <w:rsid w:val="004379FB"/>
    <w:rsid w:val="004412E1"/>
    <w:rsid w:val="004422E7"/>
    <w:rsid w:val="00452043"/>
    <w:rsid w:val="00453F25"/>
    <w:rsid w:val="00454A4D"/>
    <w:rsid w:val="0045525B"/>
    <w:rsid w:val="00456BD9"/>
    <w:rsid w:val="004645D0"/>
    <w:rsid w:val="00465BCA"/>
    <w:rsid w:val="00465FB2"/>
    <w:rsid w:val="004675F1"/>
    <w:rsid w:val="004704AE"/>
    <w:rsid w:val="00471FC4"/>
    <w:rsid w:val="00474F32"/>
    <w:rsid w:val="00486219"/>
    <w:rsid w:val="00491D8D"/>
    <w:rsid w:val="004978EB"/>
    <w:rsid w:val="004A1250"/>
    <w:rsid w:val="004A4974"/>
    <w:rsid w:val="004A537C"/>
    <w:rsid w:val="004B6A2A"/>
    <w:rsid w:val="004B7415"/>
    <w:rsid w:val="004C2B97"/>
    <w:rsid w:val="004C666E"/>
    <w:rsid w:val="004D13AD"/>
    <w:rsid w:val="004D6B04"/>
    <w:rsid w:val="00500FE8"/>
    <w:rsid w:val="005066B2"/>
    <w:rsid w:val="00506BB2"/>
    <w:rsid w:val="005110C3"/>
    <w:rsid w:val="005118E0"/>
    <w:rsid w:val="00514BF4"/>
    <w:rsid w:val="00520098"/>
    <w:rsid w:val="00533A12"/>
    <w:rsid w:val="00535743"/>
    <w:rsid w:val="005418BE"/>
    <w:rsid w:val="00542306"/>
    <w:rsid w:val="00545804"/>
    <w:rsid w:val="0057545C"/>
    <w:rsid w:val="00577DED"/>
    <w:rsid w:val="00580A39"/>
    <w:rsid w:val="00581CEE"/>
    <w:rsid w:val="00582437"/>
    <w:rsid w:val="00582EF3"/>
    <w:rsid w:val="00584BE2"/>
    <w:rsid w:val="0059264C"/>
    <w:rsid w:val="005966BA"/>
    <w:rsid w:val="00597110"/>
    <w:rsid w:val="0059729F"/>
    <w:rsid w:val="005A0AF9"/>
    <w:rsid w:val="005A4105"/>
    <w:rsid w:val="005B0673"/>
    <w:rsid w:val="005B0DFE"/>
    <w:rsid w:val="005B2C0F"/>
    <w:rsid w:val="005C558C"/>
    <w:rsid w:val="005C7600"/>
    <w:rsid w:val="005C780E"/>
    <w:rsid w:val="005D1A8F"/>
    <w:rsid w:val="005E0D70"/>
    <w:rsid w:val="005E0FFF"/>
    <w:rsid w:val="005E3D96"/>
    <w:rsid w:val="005E641D"/>
    <w:rsid w:val="005F0830"/>
    <w:rsid w:val="005F778E"/>
    <w:rsid w:val="00601420"/>
    <w:rsid w:val="00607F15"/>
    <w:rsid w:val="00610F76"/>
    <w:rsid w:val="00615D8F"/>
    <w:rsid w:val="00617F28"/>
    <w:rsid w:val="0062483C"/>
    <w:rsid w:val="0062502D"/>
    <w:rsid w:val="00625D2B"/>
    <w:rsid w:val="00627865"/>
    <w:rsid w:val="00627B6B"/>
    <w:rsid w:val="0063036B"/>
    <w:rsid w:val="0063041C"/>
    <w:rsid w:val="006329F6"/>
    <w:rsid w:val="00634141"/>
    <w:rsid w:val="0064046B"/>
    <w:rsid w:val="00642E61"/>
    <w:rsid w:val="006439D6"/>
    <w:rsid w:val="00650A86"/>
    <w:rsid w:val="006510EC"/>
    <w:rsid w:val="00652929"/>
    <w:rsid w:val="00652D84"/>
    <w:rsid w:val="00655DB6"/>
    <w:rsid w:val="00665FF2"/>
    <w:rsid w:val="00672C51"/>
    <w:rsid w:val="00690069"/>
    <w:rsid w:val="006925DA"/>
    <w:rsid w:val="0069494C"/>
    <w:rsid w:val="0069546B"/>
    <w:rsid w:val="006962AD"/>
    <w:rsid w:val="006A436C"/>
    <w:rsid w:val="006A4B02"/>
    <w:rsid w:val="006A4C03"/>
    <w:rsid w:val="006A4C53"/>
    <w:rsid w:val="006A5F3C"/>
    <w:rsid w:val="006A6671"/>
    <w:rsid w:val="006B1E44"/>
    <w:rsid w:val="006B22C6"/>
    <w:rsid w:val="006C11EC"/>
    <w:rsid w:val="006C78C5"/>
    <w:rsid w:val="006D302E"/>
    <w:rsid w:val="006D3F11"/>
    <w:rsid w:val="006E488A"/>
    <w:rsid w:val="006E5396"/>
    <w:rsid w:val="006F1D83"/>
    <w:rsid w:val="006F242E"/>
    <w:rsid w:val="006F4C14"/>
    <w:rsid w:val="006F6565"/>
    <w:rsid w:val="006F6984"/>
    <w:rsid w:val="006F741A"/>
    <w:rsid w:val="00703712"/>
    <w:rsid w:val="00707167"/>
    <w:rsid w:val="007138EC"/>
    <w:rsid w:val="0072349F"/>
    <w:rsid w:val="00723E0E"/>
    <w:rsid w:val="00732493"/>
    <w:rsid w:val="00734D31"/>
    <w:rsid w:val="00735899"/>
    <w:rsid w:val="00735F55"/>
    <w:rsid w:val="0073698A"/>
    <w:rsid w:val="00742E78"/>
    <w:rsid w:val="007563B3"/>
    <w:rsid w:val="007602EA"/>
    <w:rsid w:val="0076396E"/>
    <w:rsid w:val="00764D8F"/>
    <w:rsid w:val="007674E9"/>
    <w:rsid w:val="00770A73"/>
    <w:rsid w:val="00770AA2"/>
    <w:rsid w:val="00783387"/>
    <w:rsid w:val="007838FF"/>
    <w:rsid w:val="007845DE"/>
    <w:rsid w:val="0078527D"/>
    <w:rsid w:val="00785ABF"/>
    <w:rsid w:val="00794F8D"/>
    <w:rsid w:val="007A1B6C"/>
    <w:rsid w:val="007A3096"/>
    <w:rsid w:val="007A6085"/>
    <w:rsid w:val="007A7A17"/>
    <w:rsid w:val="007B00E8"/>
    <w:rsid w:val="007B5FC9"/>
    <w:rsid w:val="007B77CD"/>
    <w:rsid w:val="007C46B9"/>
    <w:rsid w:val="007C5F12"/>
    <w:rsid w:val="007C6B5C"/>
    <w:rsid w:val="007C76B1"/>
    <w:rsid w:val="007D0DDE"/>
    <w:rsid w:val="007D2655"/>
    <w:rsid w:val="007D484D"/>
    <w:rsid w:val="007D66C7"/>
    <w:rsid w:val="007E209F"/>
    <w:rsid w:val="007E2BBB"/>
    <w:rsid w:val="007E395F"/>
    <w:rsid w:val="007E6DC7"/>
    <w:rsid w:val="007F069A"/>
    <w:rsid w:val="007F7463"/>
    <w:rsid w:val="008010F2"/>
    <w:rsid w:val="00804FAC"/>
    <w:rsid w:val="00812866"/>
    <w:rsid w:val="00816722"/>
    <w:rsid w:val="00821B07"/>
    <w:rsid w:val="00827168"/>
    <w:rsid w:val="008327E2"/>
    <w:rsid w:val="00835749"/>
    <w:rsid w:val="00842AD6"/>
    <w:rsid w:val="0085764C"/>
    <w:rsid w:val="00860788"/>
    <w:rsid w:val="0086114F"/>
    <w:rsid w:val="008618A8"/>
    <w:rsid w:val="00864F49"/>
    <w:rsid w:val="00866FD1"/>
    <w:rsid w:val="00867DF6"/>
    <w:rsid w:val="0087293A"/>
    <w:rsid w:val="00872C1D"/>
    <w:rsid w:val="0087649B"/>
    <w:rsid w:val="0087765F"/>
    <w:rsid w:val="00890C32"/>
    <w:rsid w:val="00890D02"/>
    <w:rsid w:val="008940EE"/>
    <w:rsid w:val="008A09B3"/>
    <w:rsid w:val="008A40D6"/>
    <w:rsid w:val="008B3264"/>
    <w:rsid w:val="008B3375"/>
    <w:rsid w:val="008B49CE"/>
    <w:rsid w:val="008B56EC"/>
    <w:rsid w:val="008B61F9"/>
    <w:rsid w:val="008B75A5"/>
    <w:rsid w:val="008C2601"/>
    <w:rsid w:val="008C3E82"/>
    <w:rsid w:val="008E1039"/>
    <w:rsid w:val="008E75C2"/>
    <w:rsid w:val="008E79CC"/>
    <w:rsid w:val="008F39DE"/>
    <w:rsid w:val="0090369C"/>
    <w:rsid w:val="009056B7"/>
    <w:rsid w:val="00906C20"/>
    <w:rsid w:val="00912ED6"/>
    <w:rsid w:val="00917ED4"/>
    <w:rsid w:val="00923E6B"/>
    <w:rsid w:val="0092715F"/>
    <w:rsid w:val="00927E2D"/>
    <w:rsid w:val="00936887"/>
    <w:rsid w:val="00940574"/>
    <w:rsid w:val="00944E0F"/>
    <w:rsid w:val="00945A3B"/>
    <w:rsid w:val="009462C3"/>
    <w:rsid w:val="00947742"/>
    <w:rsid w:val="0095033C"/>
    <w:rsid w:val="009555AA"/>
    <w:rsid w:val="00960547"/>
    <w:rsid w:val="00961943"/>
    <w:rsid w:val="00962944"/>
    <w:rsid w:val="009631A6"/>
    <w:rsid w:val="009645D5"/>
    <w:rsid w:val="00966A2C"/>
    <w:rsid w:val="009730A0"/>
    <w:rsid w:val="0097685B"/>
    <w:rsid w:val="00977C9A"/>
    <w:rsid w:val="00984F01"/>
    <w:rsid w:val="009853F1"/>
    <w:rsid w:val="00990989"/>
    <w:rsid w:val="00997A16"/>
    <w:rsid w:val="009A0B7F"/>
    <w:rsid w:val="009A0E62"/>
    <w:rsid w:val="009A3888"/>
    <w:rsid w:val="009A7757"/>
    <w:rsid w:val="009B46A4"/>
    <w:rsid w:val="009B4CF2"/>
    <w:rsid w:val="009C02CA"/>
    <w:rsid w:val="009C10AA"/>
    <w:rsid w:val="009D29E7"/>
    <w:rsid w:val="009D4A21"/>
    <w:rsid w:val="009E3F99"/>
    <w:rsid w:val="009E5AF7"/>
    <w:rsid w:val="009F0437"/>
    <w:rsid w:val="009F1C9F"/>
    <w:rsid w:val="009F4A9D"/>
    <w:rsid w:val="009F4C20"/>
    <w:rsid w:val="009F704B"/>
    <w:rsid w:val="00A0045D"/>
    <w:rsid w:val="00A0379D"/>
    <w:rsid w:val="00A06066"/>
    <w:rsid w:val="00A0710A"/>
    <w:rsid w:val="00A07AB9"/>
    <w:rsid w:val="00A116D1"/>
    <w:rsid w:val="00A143AA"/>
    <w:rsid w:val="00A201AE"/>
    <w:rsid w:val="00A32563"/>
    <w:rsid w:val="00A35AD3"/>
    <w:rsid w:val="00A3643C"/>
    <w:rsid w:val="00A45755"/>
    <w:rsid w:val="00A51A9E"/>
    <w:rsid w:val="00A53BCD"/>
    <w:rsid w:val="00A56610"/>
    <w:rsid w:val="00A606F2"/>
    <w:rsid w:val="00A61053"/>
    <w:rsid w:val="00A6466A"/>
    <w:rsid w:val="00A64DC6"/>
    <w:rsid w:val="00A73202"/>
    <w:rsid w:val="00A82064"/>
    <w:rsid w:val="00A84AB6"/>
    <w:rsid w:val="00A93649"/>
    <w:rsid w:val="00A97370"/>
    <w:rsid w:val="00AA173F"/>
    <w:rsid w:val="00AA5A71"/>
    <w:rsid w:val="00AB6446"/>
    <w:rsid w:val="00AC40F8"/>
    <w:rsid w:val="00AD18CC"/>
    <w:rsid w:val="00AD1986"/>
    <w:rsid w:val="00AE0EF9"/>
    <w:rsid w:val="00AE66CD"/>
    <w:rsid w:val="00AE799A"/>
    <w:rsid w:val="00AE7D48"/>
    <w:rsid w:val="00AF12C9"/>
    <w:rsid w:val="00AF2D5F"/>
    <w:rsid w:val="00AF5DA6"/>
    <w:rsid w:val="00AF67AB"/>
    <w:rsid w:val="00AF67BD"/>
    <w:rsid w:val="00B00730"/>
    <w:rsid w:val="00B0297B"/>
    <w:rsid w:val="00B02FE6"/>
    <w:rsid w:val="00B07DC8"/>
    <w:rsid w:val="00B114A6"/>
    <w:rsid w:val="00B1430D"/>
    <w:rsid w:val="00B15548"/>
    <w:rsid w:val="00B20C2C"/>
    <w:rsid w:val="00B2592F"/>
    <w:rsid w:val="00B27E15"/>
    <w:rsid w:val="00B302EE"/>
    <w:rsid w:val="00B30623"/>
    <w:rsid w:val="00B347A6"/>
    <w:rsid w:val="00B34F99"/>
    <w:rsid w:val="00B356A5"/>
    <w:rsid w:val="00B36F98"/>
    <w:rsid w:val="00B41429"/>
    <w:rsid w:val="00B42631"/>
    <w:rsid w:val="00B43313"/>
    <w:rsid w:val="00B54F75"/>
    <w:rsid w:val="00B56E14"/>
    <w:rsid w:val="00B61EA7"/>
    <w:rsid w:val="00B67AF3"/>
    <w:rsid w:val="00B7065B"/>
    <w:rsid w:val="00B7096A"/>
    <w:rsid w:val="00B70A24"/>
    <w:rsid w:val="00B7337C"/>
    <w:rsid w:val="00B7765F"/>
    <w:rsid w:val="00B82762"/>
    <w:rsid w:val="00B93929"/>
    <w:rsid w:val="00B95C42"/>
    <w:rsid w:val="00B97942"/>
    <w:rsid w:val="00BA1EBE"/>
    <w:rsid w:val="00BA2168"/>
    <w:rsid w:val="00BA3B0D"/>
    <w:rsid w:val="00BA5764"/>
    <w:rsid w:val="00BA7837"/>
    <w:rsid w:val="00BB0741"/>
    <w:rsid w:val="00BB250D"/>
    <w:rsid w:val="00BB3A14"/>
    <w:rsid w:val="00BB3A67"/>
    <w:rsid w:val="00BB539B"/>
    <w:rsid w:val="00BB6D97"/>
    <w:rsid w:val="00BC2B93"/>
    <w:rsid w:val="00BC63B5"/>
    <w:rsid w:val="00BD0E6E"/>
    <w:rsid w:val="00BD1405"/>
    <w:rsid w:val="00BD31B7"/>
    <w:rsid w:val="00BD3621"/>
    <w:rsid w:val="00BD5FE7"/>
    <w:rsid w:val="00BD7391"/>
    <w:rsid w:val="00BE04E6"/>
    <w:rsid w:val="00BE05A7"/>
    <w:rsid w:val="00BE0841"/>
    <w:rsid w:val="00BE0883"/>
    <w:rsid w:val="00BE543D"/>
    <w:rsid w:val="00BE5734"/>
    <w:rsid w:val="00BF2542"/>
    <w:rsid w:val="00C04299"/>
    <w:rsid w:val="00C06482"/>
    <w:rsid w:val="00C12AD9"/>
    <w:rsid w:val="00C15571"/>
    <w:rsid w:val="00C15FF6"/>
    <w:rsid w:val="00C164AA"/>
    <w:rsid w:val="00C165ED"/>
    <w:rsid w:val="00C17E99"/>
    <w:rsid w:val="00C22B8F"/>
    <w:rsid w:val="00C23701"/>
    <w:rsid w:val="00C32D52"/>
    <w:rsid w:val="00C32DC1"/>
    <w:rsid w:val="00C3725E"/>
    <w:rsid w:val="00C40050"/>
    <w:rsid w:val="00C40C4E"/>
    <w:rsid w:val="00C4134D"/>
    <w:rsid w:val="00C43675"/>
    <w:rsid w:val="00C45C23"/>
    <w:rsid w:val="00C47130"/>
    <w:rsid w:val="00C55341"/>
    <w:rsid w:val="00C568F7"/>
    <w:rsid w:val="00C60C89"/>
    <w:rsid w:val="00C636F7"/>
    <w:rsid w:val="00C65376"/>
    <w:rsid w:val="00C65D6A"/>
    <w:rsid w:val="00C65E7E"/>
    <w:rsid w:val="00C66F26"/>
    <w:rsid w:val="00C73C7E"/>
    <w:rsid w:val="00C73F01"/>
    <w:rsid w:val="00C74627"/>
    <w:rsid w:val="00C77FD4"/>
    <w:rsid w:val="00C84829"/>
    <w:rsid w:val="00C865EF"/>
    <w:rsid w:val="00C90B48"/>
    <w:rsid w:val="00C956F0"/>
    <w:rsid w:val="00C96BB9"/>
    <w:rsid w:val="00C97ECC"/>
    <w:rsid w:val="00CA5B60"/>
    <w:rsid w:val="00CB2400"/>
    <w:rsid w:val="00CC1D6F"/>
    <w:rsid w:val="00CC207C"/>
    <w:rsid w:val="00CC4095"/>
    <w:rsid w:val="00CD0726"/>
    <w:rsid w:val="00CD2A4F"/>
    <w:rsid w:val="00CD54DD"/>
    <w:rsid w:val="00CD6155"/>
    <w:rsid w:val="00CE7B29"/>
    <w:rsid w:val="00CF4CC7"/>
    <w:rsid w:val="00CF5FE4"/>
    <w:rsid w:val="00D01229"/>
    <w:rsid w:val="00D03453"/>
    <w:rsid w:val="00D06905"/>
    <w:rsid w:val="00D07DC3"/>
    <w:rsid w:val="00D12867"/>
    <w:rsid w:val="00D14324"/>
    <w:rsid w:val="00D17B49"/>
    <w:rsid w:val="00D21E2C"/>
    <w:rsid w:val="00D2343D"/>
    <w:rsid w:val="00D36108"/>
    <w:rsid w:val="00D36E5A"/>
    <w:rsid w:val="00D40AAE"/>
    <w:rsid w:val="00D42591"/>
    <w:rsid w:val="00D43C10"/>
    <w:rsid w:val="00D470F2"/>
    <w:rsid w:val="00D4796E"/>
    <w:rsid w:val="00D53A2D"/>
    <w:rsid w:val="00D60281"/>
    <w:rsid w:val="00D64AC9"/>
    <w:rsid w:val="00D7007F"/>
    <w:rsid w:val="00D723E6"/>
    <w:rsid w:val="00D76919"/>
    <w:rsid w:val="00D80E75"/>
    <w:rsid w:val="00D8312A"/>
    <w:rsid w:val="00D879B0"/>
    <w:rsid w:val="00D91ABA"/>
    <w:rsid w:val="00D94B66"/>
    <w:rsid w:val="00D94CF3"/>
    <w:rsid w:val="00D9738C"/>
    <w:rsid w:val="00DA300E"/>
    <w:rsid w:val="00DA7710"/>
    <w:rsid w:val="00DB0240"/>
    <w:rsid w:val="00DB1207"/>
    <w:rsid w:val="00DB6FB5"/>
    <w:rsid w:val="00DC6522"/>
    <w:rsid w:val="00DC79EC"/>
    <w:rsid w:val="00DD0B4E"/>
    <w:rsid w:val="00DD284B"/>
    <w:rsid w:val="00DD5927"/>
    <w:rsid w:val="00DE3A3F"/>
    <w:rsid w:val="00DF1FD5"/>
    <w:rsid w:val="00DF4519"/>
    <w:rsid w:val="00E0277F"/>
    <w:rsid w:val="00E02B8F"/>
    <w:rsid w:val="00E12D2E"/>
    <w:rsid w:val="00E13C31"/>
    <w:rsid w:val="00E17135"/>
    <w:rsid w:val="00E21215"/>
    <w:rsid w:val="00E21E34"/>
    <w:rsid w:val="00E2390C"/>
    <w:rsid w:val="00E27BB1"/>
    <w:rsid w:val="00E33426"/>
    <w:rsid w:val="00E4009E"/>
    <w:rsid w:val="00E41EAB"/>
    <w:rsid w:val="00E447A2"/>
    <w:rsid w:val="00E46912"/>
    <w:rsid w:val="00E51857"/>
    <w:rsid w:val="00E641C4"/>
    <w:rsid w:val="00E64407"/>
    <w:rsid w:val="00E80F85"/>
    <w:rsid w:val="00E81CDB"/>
    <w:rsid w:val="00E823F2"/>
    <w:rsid w:val="00E830BD"/>
    <w:rsid w:val="00E8342B"/>
    <w:rsid w:val="00E8591E"/>
    <w:rsid w:val="00E86945"/>
    <w:rsid w:val="00EA5783"/>
    <w:rsid w:val="00EB170B"/>
    <w:rsid w:val="00EB2AAF"/>
    <w:rsid w:val="00EB5EF6"/>
    <w:rsid w:val="00EC02A1"/>
    <w:rsid w:val="00EC0CC9"/>
    <w:rsid w:val="00EC0F14"/>
    <w:rsid w:val="00ED2EEE"/>
    <w:rsid w:val="00ED7207"/>
    <w:rsid w:val="00ED7610"/>
    <w:rsid w:val="00ED7C2C"/>
    <w:rsid w:val="00EE610B"/>
    <w:rsid w:val="00EE68FA"/>
    <w:rsid w:val="00EE6FB8"/>
    <w:rsid w:val="00EE7C58"/>
    <w:rsid w:val="00F02B70"/>
    <w:rsid w:val="00F07AA7"/>
    <w:rsid w:val="00F11985"/>
    <w:rsid w:val="00F12BDC"/>
    <w:rsid w:val="00F162A4"/>
    <w:rsid w:val="00F217F0"/>
    <w:rsid w:val="00F30F7E"/>
    <w:rsid w:val="00F33898"/>
    <w:rsid w:val="00F343D3"/>
    <w:rsid w:val="00F35C26"/>
    <w:rsid w:val="00F36343"/>
    <w:rsid w:val="00F4231C"/>
    <w:rsid w:val="00F4316A"/>
    <w:rsid w:val="00F460CB"/>
    <w:rsid w:val="00F53A0E"/>
    <w:rsid w:val="00F720F9"/>
    <w:rsid w:val="00F72F59"/>
    <w:rsid w:val="00F75CB5"/>
    <w:rsid w:val="00F76673"/>
    <w:rsid w:val="00F83E60"/>
    <w:rsid w:val="00F926E4"/>
    <w:rsid w:val="00F961BC"/>
    <w:rsid w:val="00FA241E"/>
    <w:rsid w:val="00FA771C"/>
    <w:rsid w:val="00FC61F3"/>
    <w:rsid w:val="00FD0D55"/>
    <w:rsid w:val="00FD4A8C"/>
    <w:rsid w:val="00FD4ED8"/>
    <w:rsid w:val="00FE640D"/>
    <w:rsid w:val="00FF3CB7"/>
    <w:rsid w:val="00FF53F9"/>
    <w:rsid w:val="00FF5479"/>
    <w:rsid w:val="00FF62FE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FFF1"/>
  <w15:chartTrackingRefBased/>
  <w15:docId w15:val="{3C06154A-54CD-4654-934A-C7EF4BA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48"/>
  </w:style>
  <w:style w:type="paragraph" w:styleId="Footer">
    <w:name w:val="footer"/>
    <w:basedOn w:val="Normal"/>
    <w:link w:val="FooterChar"/>
    <w:uiPriority w:val="99"/>
    <w:unhideWhenUsed/>
    <w:rsid w:val="00C90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48"/>
  </w:style>
  <w:style w:type="paragraph" w:styleId="ListParagraph">
    <w:name w:val="List Paragraph"/>
    <w:basedOn w:val="Normal"/>
    <w:uiPriority w:val="34"/>
    <w:qFormat/>
    <w:rsid w:val="00861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FE84361CAF64D84FB61F587B5C925" ma:contentTypeVersion="16" ma:contentTypeDescription="Create a new document." ma:contentTypeScope="" ma:versionID="451d83835881a9e9ea98b8588382753d">
  <xsd:schema xmlns:xsd="http://www.w3.org/2001/XMLSchema" xmlns:xs="http://www.w3.org/2001/XMLSchema" xmlns:p="http://schemas.microsoft.com/office/2006/metadata/properties" xmlns:ns2="8b3a6796-5e2d-4cd9-9197-47e093130b79" xmlns:ns3="4bcf72ce-cc10-43f7-ae21-ed7bbb3581f0" targetNamespace="http://schemas.microsoft.com/office/2006/metadata/properties" ma:root="true" ma:fieldsID="757d82f26c634d2951fc4641f6340432" ns2:_="" ns3:_="">
    <xsd:import namespace="8b3a6796-5e2d-4cd9-9197-47e093130b79"/>
    <xsd:import namespace="4bcf72ce-cc10-43f7-ae21-ed7bbb358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6796-5e2d-4cd9-9197-47e093130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735cbe-c20b-451d-af41-9371c4cad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72ce-cc10-43f7-ae21-ed7bbb358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0d82b1-2c65-440e-b90d-abf5cae4645f}" ma:internalName="TaxCatchAll" ma:showField="CatchAllData" ma:web="4bcf72ce-cc10-43f7-ae21-ed7bbb358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f72ce-cc10-43f7-ae21-ed7bbb3581f0" xsi:nil="true"/>
    <lcf76f155ced4ddcb4097134ff3c332f xmlns="8b3a6796-5e2d-4cd9-9197-47e093130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A4C78-90B0-4F4F-9D1D-5B701CE5C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131C7-8FE8-4C2C-8226-0BC682229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54888-B9DC-40BC-B761-7C775812F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a6796-5e2d-4cd9-9197-47e093130b79"/>
    <ds:schemaRef ds:uri="4bcf72ce-cc10-43f7-ae21-ed7bbb358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B0936-C0D4-45B3-90A0-33535BC74C80}">
  <ds:schemaRefs>
    <ds:schemaRef ds:uri="http://schemas.microsoft.com/office/2006/metadata/properties"/>
    <ds:schemaRef ds:uri="http://schemas.microsoft.com/office/infopath/2007/PartnerControls"/>
    <ds:schemaRef ds:uri="4bcf72ce-cc10-43f7-ae21-ed7bbb3581f0"/>
    <ds:schemaRef ds:uri="8b3a6796-5e2d-4cd9-9197-47e093130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Munson</dc:creator>
  <cp:keywords/>
  <dc:description/>
  <cp:lastModifiedBy>Derek Brockbank</cp:lastModifiedBy>
  <cp:revision>104</cp:revision>
  <cp:lastPrinted>2018-09-06T13:02:00Z</cp:lastPrinted>
  <dcterms:created xsi:type="dcterms:W3CDTF">2025-09-07T02:22:00Z</dcterms:created>
  <dcterms:modified xsi:type="dcterms:W3CDTF">2025-09-08T17:29:00Z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0x010100E4CFE84361CAF64D84FB61F587B5C925</vt:lpwstr>
  </property>
  <property fmtid="{D5CDD505-2E9C-101B-9397-08002B2CF9AE}" pid="3" name="Order">
    <vt:r8>157400</vt:r8>
  </property>
  <property fmtid="{D5CDD505-2E9C-101B-9397-08002B2CF9AE}" pid="4" name="MediaServiceImageTags">
    <vt:lpwstr/>
  </property>
</Properties>
</file>